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3A1" w:rsidRPr="00746711" w:rsidRDefault="00B563A1" w:rsidP="007E0179">
      <w:pPr>
        <w:pStyle w:val="a7"/>
        <w:spacing w:line="560" w:lineRule="exact"/>
        <w:jc w:val="center"/>
        <w:rPr>
          <w:rFonts w:ascii="新宋体" w:eastAsia="新宋体" w:hAnsi="新宋体" w:cs="宋体"/>
          <w:b/>
          <w:sz w:val="44"/>
          <w:szCs w:val="44"/>
        </w:rPr>
      </w:pPr>
      <w:r w:rsidRPr="00746711">
        <w:rPr>
          <w:rFonts w:ascii="新宋体" w:eastAsia="新宋体" w:hAnsi="新宋体" w:cs="宋体" w:hint="eastAsia"/>
          <w:b/>
          <w:sz w:val="44"/>
          <w:szCs w:val="44"/>
        </w:rPr>
        <w:t>关于开展</w:t>
      </w:r>
      <w:r w:rsidRPr="00746711">
        <w:rPr>
          <w:rFonts w:ascii="新宋体" w:eastAsia="新宋体" w:hAnsi="新宋体" w:cs="宋体"/>
          <w:b/>
          <w:sz w:val="44"/>
          <w:szCs w:val="44"/>
        </w:rPr>
        <w:t>201</w:t>
      </w:r>
      <w:r w:rsidR="00FD6C31" w:rsidRPr="00746711">
        <w:rPr>
          <w:rFonts w:ascii="新宋体" w:eastAsia="新宋体" w:hAnsi="新宋体" w:cs="宋体" w:hint="eastAsia"/>
          <w:b/>
          <w:sz w:val="44"/>
          <w:szCs w:val="44"/>
        </w:rPr>
        <w:t>7</w:t>
      </w:r>
      <w:r w:rsidRPr="00746711">
        <w:rPr>
          <w:rFonts w:ascii="新宋体" w:eastAsia="新宋体" w:hAnsi="新宋体" w:cs="宋体" w:hint="eastAsia"/>
          <w:b/>
          <w:sz w:val="44"/>
          <w:szCs w:val="44"/>
        </w:rPr>
        <w:t>年度房山区哲学社会科学和文化艺术领军人才推荐选拔工作的通知</w:t>
      </w:r>
    </w:p>
    <w:p w:rsidR="00B563A1" w:rsidRDefault="00B563A1" w:rsidP="007E0179">
      <w:pPr>
        <w:spacing w:line="560" w:lineRule="exact"/>
        <w:jc w:val="center"/>
        <w:rPr>
          <w:rFonts w:ascii="华文中宋" w:eastAsia="华文中宋" w:hAnsi="华文中宋"/>
          <w:sz w:val="36"/>
          <w:szCs w:val="36"/>
        </w:rPr>
      </w:pPr>
    </w:p>
    <w:p w:rsidR="00B563A1" w:rsidRPr="00F069DE" w:rsidRDefault="00B563A1" w:rsidP="007E0179">
      <w:pPr>
        <w:spacing w:line="560" w:lineRule="exact"/>
        <w:rPr>
          <w:rFonts w:ascii="仿宋_GB2312" w:eastAsia="仿宋_GB2312" w:hAnsi="仿宋"/>
          <w:b/>
          <w:sz w:val="32"/>
          <w:szCs w:val="32"/>
        </w:rPr>
      </w:pPr>
      <w:r w:rsidRPr="00F069DE">
        <w:rPr>
          <w:rFonts w:ascii="仿宋_GB2312" w:eastAsia="仿宋_GB2312" w:hAnsi="仿宋" w:hint="eastAsia"/>
          <w:b/>
          <w:sz w:val="32"/>
          <w:szCs w:val="32"/>
        </w:rPr>
        <w:t>各相关单位：</w:t>
      </w:r>
    </w:p>
    <w:p w:rsidR="00B563A1" w:rsidRPr="00F069DE" w:rsidRDefault="00B563A1" w:rsidP="007E0179">
      <w:pPr>
        <w:pStyle w:val="a7"/>
        <w:spacing w:line="560" w:lineRule="exact"/>
        <w:ind w:firstLineChars="200" w:firstLine="640"/>
        <w:rPr>
          <w:rFonts w:ascii="仿宋_GB2312" w:eastAsia="仿宋_GB2312" w:hAnsi="仿宋" w:cs="Times New Roman"/>
          <w:sz w:val="32"/>
          <w:szCs w:val="32"/>
        </w:rPr>
      </w:pPr>
      <w:r w:rsidRPr="00F069DE">
        <w:rPr>
          <w:rFonts w:ascii="仿宋_GB2312" w:eastAsia="仿宋_GB2312" w:hAnsi="仿宋" w:cs="Times New Roman" w:hint="eastAsia"/>
          <w:sz w:val="32"/>
          <w:szCs w:val="32"/>
        </w:rPr>
        <w:t>为进一步发展壮大我区哲学社会科学和文化艺术领域高层次人才队伍，按照《北京市房山区人才工作领导小组关于印发〈房山区优秀（高层次）创新创业人才支持计划（试行）〉的通知》（</w:t>
      </w:r>
      <w:proofErr w:type="gramStart"/>
      <w:r w:rsidRPr="00F069DE">
        <w:rPr>
          <w:rFonts w:ascii="仿宋_GB2312" w:eastAsia="仿宋_GB2312" w:hAnsi="仿宋" w:cs="Times New Roman" w:hint="eastAsia"/>
          <w:sz w:val="32"/>
          <w:szCs w:val="32"/>
        </w:rPr>
        <w:t>房人才</w:t>
      </w:r>
      <w:proofErr w:type="gramEnd"/>
      <w:r w:rsidRPr="00F069DE">
        <w:rPr>
          <w:rFonts w:ascii="仿宋_GB2312" w:eastAsia="仿宋_GB2312" w:hAnsi="仿宋" w:cs="Times New Roman" w:hint="eastAsia"/>
          <w:sz w:val="32"/>
          <w:szCs w:val="32"/>
        </w:rPr>
        <w:t>发〔</w:t>
      </w:r>
      <w:r w:rsidRPr="00F069DE">
        <w:rPr>
          <w:rFonts w:ascii="仿宋_GB2312" w:eastAsia="仿宋_GB2312" w:hAnsi="仿宋" w:cs="Times New Roman"/>
          <w:sz w:val="32"/>
          <w:szCs w:val="32"/>
        </w:rPr>
        <w:t>2014</w:t>
      </w:r>
      <w:r w:rsidRPr="00F069DE">
        <w:rPr>
          <w:rFonts w:ascii="仿宋_GB2312" w:eastAsia="仿宋_GB2312" w:hAnsi="仿宋" w:cs="Times New Roman" w:hint="eastAsia"/>
          <w:sz w:val="32"/>
          <w:szCs w:val="32"/>
        </w:rPr>
        <w:t>〕</w:t>
      </w:r>
      <w:r w:rsidRPr="00F069DE">
        <w:rPr>
          <w:rFonts w:ascii="仿宋_GB2312" w:eastAsia="仿宋_GB2312" w:hAnsi="仿宋" w:cs="Times New Roman"/>
          <w:sz w:val="32"/>
          <w:szCs w:val="32"/>
        </w:rPr>
        <w:t>2</w:t>
      </w:r>
      <w:r w:rsidRPr="00F069DE">
        <w:rPr>
          <w:rFonts w:ascii="仿宋_GB2312" w:eastAsia="仿宋_GB2312" w:hAnsi="仿宋" w:cs="Times New Roman" w:hint="eastAsia"/>
          <w:sz w:val="32"/>
          <w:szCs w:val="32"/>
        </w:rPr>
        <w:t>号，以下简称</w:t>
      </w:r>
      <w:r w:rsidR="00A10DCB">
        <w:rPr>
          <w:rFonts w:ascii="仿宋_GB2312" w:eastAsia="仿宋_GB2312" w:hAnsi="仿宋" w:cs="Times New Roman" w:hint="eastAsia"/>
          <w:sz w:val="32"/>
          <w:szCs w:val="32"/>
        </w:rPr>
        <w:t>“</w:t>
      </w:r>
      <w:r w:rsidR="00A10DCB" w:rsidRPr="00F069DE">
        <w:rPr>
          <w:rFonts w:ascii="仿宋_GB2312" w:eastAsia="仿宋_GB2312" w:hAnsi="仿宋" w:cs="Times New Roman" w:hint="eastAsia"/>
          <w:sz w:val="32"/>
          <w:szCs w:val="32"/>
        </w:rPr>
        <w:t>优支计划</w:t>
      </w:r>
      <w:r w:rsidR="00A10DCB">
        <w:rPr>
          <w:rFonts w:ascii="仿宋_GB2312" w:eastAsia="仿宋_GB2312" w:hAnsi="仿宋" w:cs="Times New Roman" w:hint="eastAsia"/>
          <w:sz w:val="32"/>
          <w:szCs w:val="32"/>
        </w:rPr>
        <w:t>”</w:t>
      </w:r>
      <w:r w:rsidRPr="00F069DE">
        <w:rPr>
          <w:rFonts w:ascii="仿宋_GB2312" w:eastAsia="仿宋_GB2312" w:hAnsi="仿宋" w:cs="Times New Roman" w:hint="eastAsia"/>
          <w:sz w:val="32"/>
          <w:szCs w:val="32"/>
        </w:rPr>
        <w:t>）要求，经研究，决定开展</w:t>
      </w:r>
      <w:r w:rsidRPr="00F069DE">
        <w:rPr>
          <w:rFonts w:ascii="仿宋_GB2312" w:eastAsia="仿宋_GB2312" w:hAnsi="仿宋" w:cs="Times New Roman"/>
          <w:sz w:val="32"/>
          <w:szCs w:val="32"/>
        </w:rPr>
        <w:t>201</w:t>
      </w:r>
      <w:r w:rsidR="00FD6C31" w:rsidRPr="00F069DE">
        <w:rPr>
          <w:rFonts w:ascii="仿宋_GB2312" w:eastAsia="仿宋_GB2312" w:hAnsi="仿宋" w:cs="Times New Roman" w:hint="eastAsia"/>
          <w:sz w:val="32"/>
          <w:szCs w:val="32"/>
        </w:rPr>
        <w:t>7</w:t>
      </w:r>
      <w:r w:rsidRPr="00F069DE">
        <w:rPr>
          <w:rFonts w:ascii="仿宋_GB2312" w:eastAsia="仿宋_GB2312" w:hAnsi="仿宋" w:cs="Times New Roman" w:hint="eastAsia"/>
          <w:sz w:val="32"/>
          <w:szCs w:val="32"/>
        </w:rPr>
        <w:t>年度房山区哲学社会科学和文化艺术领军人才推荐选拔工作。现就相关事宜通知如下：</w:t>
      </w:r>
    </w:p>
    <w:p w:rsidR="00B563A1" w:rsidRPr="00F069DE" w:rsidRDefault="00B563A1" w:rsidP="007E0179">
      <w:pPr>
        <w:pStyle w:val="a7"/>
        <w:spacing w:line="560" w:lineRule="exact"/>
        <w:ind w:firstLineChars="200" w:firstLine="640"/>
        <w:rPr>
          <w:rFonts w:ascii="仿宋" w:eastAsia="仿宋" w:hAnsi="仿宋"/>
          <w:sz w:val="32"/>
          <w:szCs w:val="32"/>
        </w:rPr>
      </w:pPr>
      <w:r w:rsidRPr="00F069DE">
        <w:rPr>
          <w:rFonts w:ascii="黑体" w:eastAsia="黑体" w:hAnsi="黑体" w:hint="eastAsia"/>
          <w:sz w:val="32"/>
          <w:szCs w:val="32"/>
        </w:rPr>
        <w:t>一、选拔人选的范围和界别</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hint="eastAsia"/>
          <w:sz w:val="32"/>
          <w:szCs w:val="32"/>
        </w:rPr>
        <w:t>根据我区</w:t>
      </w:r>
      <w:r w:rsidR="00664C99">
        <w:rPr>
          <w:rFonts w:ascii="仿宋_GB2312" w:eastAsia="仿宋_GB2312" w:hAnsi="仿宋" w:hint="eastAsia"/>
          <w:sz w:val="32"/>
          <w:szCs w:val="32"/>
        </w:rPr>
        <w:t>“</w:t>
      </w:r>
      <w:r w:rsidR="00664C99" w:rsidRPr="00F069DE">
        <w:rPr>
          <w:rFonts w:ascii="仿宋_GB2312" w:eastAsia="仿宋_GB2312" w:hAnsi="仿宋" w:hint="eastAsia"/>
          <w:sz w:val="32"/>
          <w:szCs w:val="32"/>
        </w:rPr>
        <w:t>优支计划</w:t>
      </w:r>
      <w:r w:rsidR="00664C99">
        <w:rPr>
          <w:rFonts w:ascii="仿宋_GB2312" w:eastAsia="仿宋_GB2312" w:hAnsi="仿宋" w:hint="eastAsia"/>
          <w:sz w:val="32"/>
          <w:szCs w:val="32"/>
        </w:rPr>
        <w:t>”</w:t>
      </w:r>
      <w:r w:rsidRPr="00F069DE">
        <w:rPr>
          <w:rFonts w:ascii="仿宋_GB2312" w:eastAsia="仿宋_GB2312" w:hAnsi="仿宋" w:hint="eastAsia"/>
          <w:sz w:val="32"/>
          <w:szCs w:val="32"/>
        </w:rPr>
        <w:t>有关规定，结合全区宣传思想文化工作实际，</w:t>
      </w:r>
      <w:r w:rsidRPr="00F069DE">
        <w:rPr>
          <w:rFonts w:ascii="仿宋_GB2312" w:eastAsia="仿宋_GB2312" w:hAnsi="仿宋"/>
          <w:sz w:val="32"/>
          <w:szCs w:val="32"/>
        </w:rPr>
        <w:t>201</w:t>
      </w:r>
      <w:r w:rsidR="00FD6C31" w:rsidRPr="00F069DE">
        <w:rPr>
          <w:rFonts w:ascii="仿宋_GB2312" w:eastAsia="仿宋_GB2312" w:hAnsi="仿宋" w:hint="eastAsia"/>
          <w:sz w:val="32"/>
          <w:szCs w:val="32"/>
        </w:rPr>
        <w:t>7</w:t>
      </w:r>
      <w:r w:rsidRPr="00F069DE">
        <w:rPr>
          <w:rFonts w:ascii="仿宋_GB2312" w:eastAsia="仿宋_GB2312" w:hAnsi="仿宋" w:hint="eastAsia"/>
          <w:sz w:val="32"/>
          <w:szCs w:val="32"/>
        </w:rPr>
        <w:t>年度哲学社会科学和文化艺术领军人才推荐选拔工作面向全区各相关人群开展。</w:t>
      </w:r>
      <w:r w:rsidRPr="00F069DE">
        <w:rPr>
          <w:rFonts w:ascii="仿宋_GB2312" w:eastAsia="仿宋_GB2312" w:hAnsi="仿宋"/>
          <w:sz w:val="32"/>
          <w:szCs w:val="32"/>
        </w:rPr>
        <w:t>201</w:t>
      </w:r>
      <w:r w:rsidR="00FD6C31" w:rsidRPr="00F069DE">
        <w:rPr>
          <w:rFonts w:ascii="仿宋_GB2312" w:eastAsia="仿宋_GB2312" w:hAnsi="仿宋" w:hint="eastAsia"/>
          <w:sz w:val="32"/>
          <w:szCs w:val="32"/>
        </w:rPr>
        <w:t>7</w:t>
      </w:r>
      <w:r w:rsidRPr="00F069DE">
        <w:rPr>
          <w:rFonts w:ascii="仿宋_GB2312" w:eastAsia="仿宋_GB2312" w:hAnsi="仿宋" w:hint="eastAsia"/>
          <w:sz w:val="32"/>
          <w:szCs w:val="32"/>
        </w:rPr>
        <w:t>年度哲学社会科学和文化艺术领军人才分为</w:t>
      </w:r>
      <w:r w:rsidRPr="00F069DE">
        <w:rPr>
          <w:rFonts w:ascii="仿宋_GB2312" w:eastAsia="仿宋_GB2312" w:hAnsi="仿宋" w:hint="eastAsia"/>
          <w:b/>
          <w:sz w:val="32"/>
          <w:szCs w:val="32"/>
        </w:rPr>
        <w:t>理论工作、新闻工作、文化艺术</w:t>
      </w:r>
      <w:r w:rsidRPr="00F069DE">
        <w:rPr>
          <w:rFonts w:ascii="仿宋_GB2312" w:eastAsia="仿宋_GB2312" w:hAnsi="仿宋" w:hint="eastAsia"/>
          <w:sz w:val="32"/>
          <w:szCs w:val="32"/>
        </w:rPr>
        <w:t>三个界别。</w:t>
      </w:r>
    </w:p>
    <w:p w:rsidR="00B563A1" w:rsidRPr="00F069DE" w:rsidRDefault="00B563A1" w:rsidP="007E0179">
      <w:pPr>
        <w:spacing w:line="560" w:lineRule="exact"/>
        <w:ind w:firstLineChars="200" w:firstLine="640"/>
        <w:rPr>
          <w:rFonts w:ascii="黑体" w:eastAsia="黑体" w:hAnsi="黑体"/>
          <w:sz w:val="32"/>
          <w:szCs w:val="32"/>
        </w:rPr>
      </w:pPr>
      <w:r w:rsidRPr="00F069DE">
        <w:rPr>
          <w:rFonts w:ascii="黑体" w:eastAsia="黑体" w:hAnsi="黑体" w:hint="eastAsia"/>
          <w:sz w:val="32"/>
          <w:szCs w:val="32"/>
        </w:rPr>
        <w:t>二、选拔人选基本要求</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hint="eastAsia"/>
          <w:sz w:val="32"/>
          <w:szCs w:val="32"/>
        </w:rPr>
        <w:t>推荐人选应认真学习贯彻</w:t>
      </w:r>
      <w:r w:rsidR="004502FE" w:rsidRPr="00F069DE">
        <w:rPr>
          <w:rFonts w:ascii="仿宋_GB2312" w:eastAsia="仿宋_GB2312" w:hAnsi="仿宋" w:hint="eastAsia"/>
          <w:sz w:val="32"/>
          <w:szCs w:val="32"/>
        </w:rPr>
        <w:t>习近平总书记系列重要讲话精神</w:t>
      </w:r>
      <w:r w:rsidRPr="00F069DE">
        <w:rPr>
          <w:rFonts w:ascii="仿宋_GB2312" w:eastAsia="仿宋_GB2312" w:hAnsi="仿宋" w:hint="eastAsia"/>
          <w:sz w:val="32"/>
          <w:szCs w:val="32"/>
        </w:rPr>
        <w:t>，能深入学习贯彻落实党的</w:t>
      </w:r>
      <w:r w:rsidR="004502FE" w:rsidRPr="00F069DE">
        <w:rPr>
          <w:rFonts w:ascii="仿宋_GB2312" w:eastAsia="仿宋_GB2312" w:hAnsi="仿宋" w:hint="eastAsia"/>
          <w:sz w:val="32"/>
          <w:szCs w:val="32"/>
        </w:rPr>
        <w:t>十九大精神</w:t>
      </w:r>
      <w:r w:rsidRPr="00F069DE">
        <w:rPr>
          <w:rFonts w:ascii="仿宋_GB2312" w:eastAsia="仿宋_GB2312" w:hAnsi="仿宋" w:hint="eastAsia"/>
          <w:sz w:val="32"/>
          <w:szCs w:val="32"/>
        </w:rPr>
        <w:t>，拥护党的路线方针政策，自觉坚持“二为”方向和“双百”方针，坚持正确导向，在政治上与党中央保持一致；</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hint="eastAsia"/>
          <w:sz w:val="32"/>
          <w:szCs w:val="32"/>
        </w:rPr>
        <w:t>有强烈的事业心和高度的社会责任感，模范遵守国家的法律法规，具有良好的思想品德和职业道德；</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hint="eastAsia"/>
          <w:sz w:val="32"/>
          <w:szCs w:val="32"/>
        </w:rPr>
        <w:lastRenderedPageBreak/>
        <w:t>一般应具有大学本科以上文化程度，被评聘为中级以上专业技术职务或在本行业内有较大影响力并得到社会公认；</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hint="eastAsia"/>
          <w:sz w:val="32"/>
          <w:szCs w:val="32"/>
        </w:rPr>
        <w:t>推荐人选具有本区户籍或在本区居住两年以上。（各界</w:t>
      </w:r>
      <w:proofErr w:type="gramStart"/>
      <w:r w:rsidRPr="00F069DE">
        <w:rPr>
          <w:rFonts w:ascii="仿宋_GB2312" w:eastAsia="仿宋_GB2312" w:hAnsi="仿宋" w:hint="eastAsia"/>
          <w:sz w:val="32"/>
          <w:szCs w:val="32"/>
        </w:rPr>
        <w:t>别专业</w:t>
      </w:r>
      <w:proofErr w:type="gramEnd"/>
      <w:r w:rsidRPr="00F069DE">
        <w:rPr>
          <w:rFonts w:ascii="仿宋_GB2312" w:eastAsia="仿宋_GB2312" w:hAnsi="仿宋" w:hint="eastAsia"/>
          <w:sz w:val="32"/>
          <w:szCs w:val="32"/>
        </w:rPr>
        <w:t>标准附后）</w:t>
      </w:r>
    </w:p>
    <w:p w:rsidR="00B563A1" w:rsidRPr="00F069DE" w:rsidRDefault="00B563A1" w:rsidP="007E0179">
      <w:pPr>
        <w:spacing w:line="560" w:lineRule="exact"/>
        <w:ind w:firstLineChars="200" w:firstLine="640"/>
        <w:rPr>
          <w:rFonts w:ascii="黑体" w:eastAsia="黑体" w:hAnsi="仿宋"/>
          <w:sz w:val="32"/>
          <w:szCs w:val="32"/>
        </w:rPr>
      </w:pPr>
      <w:r w:rsidRPr="00F069DE">
        <w:rPr>
          <w:rFonts w:ascii="黑体" w:eastAsia="黑体" w:hAnsi="仿宋" w:hint="eastAsia"/>
          <w:sz w:val="32"/>
          <w:szCs w:val="32"/>
        </w:rPr>
        <w:t>三、具体安排</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楷体" w:eastAsia="楷体" w:hAnsi="楷体"/>
          <w:sz w:val="32"/>
          <w:szCs w:val="32"/>
        </w:rPr>
        <w:t>1.</w:t>
      </w:r>
      <w:r w:rsidRPr="00F069DE">
        <w:rPr>
          <w:rFonts w:ascii="楷体" w:eastAsia="楷体" w:hAnsi="楷体" w:hint="eastAsia"/>
          <w:sz w:val="32"/>
          <w:szCs w:val="32"/>
        </w:rPr>
        <w:t>初选阶段（</w:t>
      </w:r>
      <w:r w:rsidRPr="00F069DE">
        <w:rPr>
          <w:rFonts w:ascii="楷体" w:eastAsia="楷体" w:hAnsi="楷体"/>
          <w:sz w:val="32"/>
          <w:szCs w:val="32"/>
        </w:rPr>
        <w:t>10</w:t>
      </w:r>
      <w:r w:rsidRPr="00F069DE">
        <w:rPr>
          <w:rFonts w:ascii="楷体" w:eastAsia="楷体" w:hAnsi="楷体" w:hint="eastAsia"/>
          <w:sz w:val="32"/>
          <w:szCs w:val="32"/>
        </w:rPr>
        <w:t>月</w:t>
      </w:r>
      <w:r w:rsidR="00997C98" w:rsidRPr="00F069DE">
        <w:rPr>
          <w:rFonts w:ascii="楷体" w:eastAsia="楷体" w:hAnsi="楷体" w:hint="eastAsia"/>
          <w:sz w:val="32"/>
          <w:szCs w:val="32"/>
        </w:rPr>
        <w:t>31</w:t>
      </w:r>
      <w:r w:rsidRPr="00F069DE">
        <w:rPr>
          <w:rFonts w:ascii="楷体" w:eastAsia="楷体" w:hAnsi="楷体" w:hint="eastAsia"/>
          <w:sz w:val="32"/>
          <w:szCs w:val="32"/>
        </w:rPr>
        <w:t>日</w:t>
      </w:r>
      <w:r w:rsidRPr="00F069DE">
        <w:rPr>
          <w:rFonts w:ascii="楷体" w:eastAsia="楷体" w:hAnsi="楷体"/>
          <w:sz w:val="32"/>
          <w:szCs w:val="32"/>
        </w:rPr>
        <w:t>—</w:t>
      </w:r>
      <w:r w:rsidR="00997C98" w:rsidRPr="00F069DE">
        <w:rPr>
          <w:rFonts w:ascii="楷体" w:eastAsia="楷体" w:hAnsi="楷体" w:hint="eastAsia"/>
          <w:sz w:val="32"/>
          <w:szCs w:val="32"/>
        </w:rPr>
        <w:t>11月3</w:t>
      </w:r>
      <w:r w:rsidRPr="00F069DE">
        <w:rPr>
          <w:rFonts w:ascii="楷体" w:eastAsia="楷体" w:hAnsi="楷体" w:hint="eastAsia"/>
          <w:sz w:val="32"/>
          <w:szCs w:val="32"/>
        </w:rPr>
        <w:t>日）。</w:t>
      </w:r>
      <w:r w:rsidRPr="00F069DE">
        <w:rPr>
          <w:rFonts w:ascii="仿宋_GB2312" w:eastAsia="仿宋_GB2312" w:hAnsi="仿宋" w:hint="eastAsia"/>
          <w:sz w:val="32"/>
          <w:szCs w:val="32"/>
        </w:rPr>
        <w:t>推荐工作以</w:t>
      </w:r>
      <w:r w:rsidRPr="00F069DE">
        <w:rPr>
          <w:rFonts w:ascii="仿宋_GB2312" w:eastAsia="仿宋_GB2312" w:hAnsi="仿宋" w:hint="eastAsia"/>
          <w:b/>
          <w:sz w:val="32"/>
          <w:szCs w:val="32"/>
        </w:rPr>
        <w:t>区文委、区文联、区集聚办、区广电中心、区新闻中心</w:t>
      </w:r>
      <w:r w:rsidR="00984BF7" w:rsidRPr="00F069DE">
        <w:rPr>
          <w:rFonts w:ascii="仿宋_GB2312" w:eastAsia="仿宋_GB2312" w:hAnsi="仿宋" w:hint="eastAsia"/>
          <w:b/>
          <w:sz w:val="32"/>
          <w:szCs w:val="32"/>
        </w:rPr>
        <w:t>、北京市房山</w:t>
      </w:r>
      <w:proofErr w:type="gramStart"/>
      <w:r w:rsidR="00984BF7" w:rsidRPr="00F069DE">
        <w:rPr>
          <w:rFonts w:ascii="仿宋_GB2312" w:eastAsia="仿宋_GB2312" w:hAnsi="仿宋" w:hint="eastAsia"/>
          <w:b/>
          <w:sz w:val="32"/>
          <w:szCs w:val="32"/>
        </w:rPr>
        <w:t>区思想</w:t>
      </w:r>
      <w:proofErr w:type="gramEnd"/>
      <w:r w:rsidR="00984BF7" w:rsidRPr="00F069DE">
        <w:rPr>
          <w:rFonts w:ascii="仿宋_GB2312" w:eastAsia="仿宋_GB2312" w:hAnsi="仿宋" w:hint="eastAsia"/>
          <w:b/>
          <w:sz w:val="32"/>
          <w:szCs w:val="32"/>
        </w:rPr>
        <w:t>政治工作研究会</w:t>
      </w:r>
      <w:r w:rsidRPr="00F069DE">
        <w:rPr>
          <w:rFonts w:ascii="仿宋_GB2312" w:eastAsia="仿宋_GB2312" w:hAnsi="仿宋" w:hint="eastAsia"/>
          <w:sz w:val="32"/>
          <w:szCs w:val="32"/>
        </w:rPr>
        <w:t>为初选单位。各初选单位要坚持公开、公平、公正的原则，自接到《通知》之日起，采取个人自荐和组织推荐相结合的方式，按照选拔基本要求和界别专业标准，确定初步推荐人选</w:t>
      </w:r>
      <w:r w:rsidRPr="00F069DE">
        <w:rPr>
          <w:rFonts w:ascii="仿宋_GB2312" w:eastAsia="仿宋_GB2312" w:hAnsi="仿宋"/>
          <w:sz w:val="32"/>
          <w:szCs w:val="32"/>
        </w:rPr>
        <w:t>1-2</w:t>
      </w:r>
      <w:r w:rsidRPr="00F069DE">
        <w:rPr>
          <w:rFonts w:ascii="仿宋_GB2312" w:eastAsia="仿宋_GB2312" w:hAnsi="仿宋" w:hint="eastAsia"/>
          <w:sz w:val="32"/>
          <w:szCs w:val="32"/>
        </w:rPr>
        <w:t>名。</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楷体" w:eastAsia="楷体" w:hAnsi="楷体"/>
          <w:sz w:val="32"/>
          <w:szCs w:val="32"/>
        </w:rPr>
        <w:t>2.</w:t>
      </w:r>
      <w:r w:rsidRPr="00F069DE">
        <w:rPr>
          <w:rFonts w:ascii="楷体" w:eastAsia="楷体" w:hAnsi="楷体" w:hint="eastAsia"/>
          <w:sz w:val="32"/>
          <w:szCs w:val="32"/>
        </w:rPr>
        <w:t>申报阶段（</w:t>
      </w:r>
      <w:r w:rsidRPr="00F069DE">
        <w:rPr>
          <w:rFonts w:ascii="楷体" w:eastAsia="楷体" w:hAnsi="楷体"/>
          <w:sz w:val="32"/>
          <w:szCs w:val="32"/>
        </w:rPr>
        <w:t>1</w:t>
      </w:r>
      <w:r w:rsidR="00B941F1" w:rsidRPr="00F069DE">
        <w:rPr>
          <w:rFonts w:ascii="楷体" w:eastAsia="楷体" w:hAnsi="楷体" w:hint="eastAsia"/>
          <w:sz w:val="32"/>
          <w:szCs w:val="32"/>
        </w:rPr>
        <w:t>1</w:t>
      </w:r>
      <w:r w:rsidRPr="00F069DE">
        <w:rPr>
          <w:rFonts w:ascii="楷体" w:eastAsia="楷体" w:hAnsi="楷体" w:hint="eastAsia"/>
          <w:sz w:val="32"/>
          <w:szCs w:val="32"/>
        </w:rPr>
        <w:t>月</w:t>
      </w:r>
      <w:r w:rsidR="00B941F1" w:rsidRPr="00F069DE">
        <w:rPr>
          <w:rFonts w:ascii="楷体" w:eastAsia="楷体" w:hAnsi="楷体" w:hint="eastAsia"/>
          <w:sz w:val="32"/>
          <w:szCs w:val="32"/>
        </w:rPr>
        <w:t>3</w:t>
      </w:r>
      <w:r w:rsidRPr="00F069DE">
        <w:rPr>
          <w:rFonts w:ascii="楷体" w:eastAsia="楷体" w:hAnsi="楷体" w:hint="eastAsia"/>
          <w:sz w:val="32"/>
          <w:szCs w:val="32"/>
        </w:rPr>
        <w:t>日</w:t>
      </w:r>
      <w:r w:rsidRPr="00F069DE">
        <w:rPr>
          <w:rFonts w:ascii="楷体" w:eastAsia="楷体" w:hAnsi="楷体"/>
          <w:sz w:val="32"/>
          <w:szCs w:val="32"/>
        </w:rPr>
        <w:t>—11</w:t>
      </w:r>
      <w:r w:rsidRPr="00F069DE">
        <w:rPr>
          <w:rFonts w:ascii="楷体" w:eastAsia="楷体" w:hAnsi="楷体" w:hint="eastAsia"/>
          <w:sz w:val="32"/>
          <w:szCs w:val="32"/>
        </w:rPr>
        <w:t>月</w:t>
      </w:r>
      <w:r w:rsidRPr="00F069DE">
        <w:rPr>
          <w:rFonts w:ascii="楷体" w:eastAsia="楷体" w:hAnsi="楷体"/>
          <w:sz w:val="32"/>
          <w:szCs w:val="32"/>
        </w:rPr>
        <w:t>1</w:t>
      </w:r>
      <w:r w:rsidR="00B941F1" w:rsidRPr="00F069DE">
        <w:rPr>
          <w:rFonts w:ascii="楷体" w:eastAsia="楷体" w:hAnsi="楷体" w:hint="eastAsia"/>
          <w:sz w:val="32"/>
          <w:szCs w:val="32"/>
        </w:rPr>
        <w:t>9</w:t>
      </w:r>
      <w:r w:rsidRPr="00F069DE">
        <w:rPr>
          <w:rFonts w:ascii="楷体" w:eastAsia="楷体" w:hAnsi="楷体" w:hint="eastAsia"/>
          <w:sz w:val="32"/>
          <w:szCs w:val="32"/>
        </w:rPr>
        <w:t>日）。</w:t>
      </w:r>
      <w:r w:rsidRPr="00F069DE">
        <w:rPr>
          <w:rFonts w:ascii="仿宋_GB2312" w:eastAsia="仿宋_GB2312" w:hAnsi="仿宋" w:hint="eastAsia"/>
          <w:sz w:val="32"/>
          <w:szCs w:val="32"/>
        </w:rPr>
        <w:t>本年度推荐工作实行网上申报。</w:t>
      </w:r>
    </w:p>
    <w:p w:rsidR="00D003FA" w:rsidRPr="00F069DE" w:rsidRDefault="00B563A1" w:rsidP="007E0179">
      <w:pPr>
        <w:spacing w:line="560" w:lineRule="exact"/>
        <w:ind w:firstLineChars="200" w:firstLine="643"/>
        <w:rPr>
          <w:rFonts w:ascii="仿宋_GB2312" w:eastAsia="仿宋_GB2312" w:hAnsi="仿宋"/>
          <w:sz w:val="32"/>
          <w:szCs w:val="32"/>
        </w:rPr>
      </w:pPr>
      <w:r w:rsidRPr="00F069DE">
        <w:rPr>
          <w:rFonts w:ascii="仿宋_GB2312" w:eastAsia="仿宋_GB2312" w:hAnsi="仿宋" w:hint="eastAsia"/>
          <w:b/>
          <w:sz w:val="32"/>
          <w:szCs w:val="32"/>
        </w:rPr>
        <w:t>一是</w:t>
      </w:r>
      <w:r w:rsidRPr="00F069DE">
        <w:rPr>
          <w:rFonts w:ascii="仿宋_GB2312" w:eastAsia="仿宋_GB2312" w:hAnsi="仿宋" w:hint="eastAsia"/>
          <w:sz w:val="32"/>
          <w:szCs w:val="32"/>
        </w:rPr>
        <w:t>各初选单位要登录房山区“优支计划”申报系统网站（</w:t>
      </w:r>
      <w:hyperlink r:id="rId6" w:history="1">
        <w:r w:rsidRPr="00F069DE">
          <w:rPr>
            <w:rFonts w:ascii="仿宋_GB2312" w:eastAsia="仿宋_GB2312" w:hAnsi="仿宋"/>
            <w:sz w:val="32"/>
            <w:szCs w:val="32"/>
          </w:rPr>
          <w:t>http://rcpt.bjfsh.gov.cn</w:t>
        </w:r>
      </w:hyperlink>
      <w:r w:rsidRPr="00F069DE">
        <w:rPr>
          <w:rFonts w:ascii="仿宋_GB2312" w:eastAsia="仿宋_GB2312" w:hAnsi="仿宋" w:hint="eastAsia"/>
          <w:sz w:val="32"/>
          <w:szCs w:val="32"/>
        </w:rPr>
        <w:t>），使用组织机构代码进行注册。注册信息时，“上一级主管部门或主管党（工）委”选取</w:t>
      </w:r>
      <w:r w:rsidRPr="00F069DE">
        <w:rPr>
          <w:rFonts w:ascii="仿宋_GB2312" w:eastAsia="仿宋_GB2312" w:hAnsi="仿宋" w:hint="eastAsia"/>
          <w:b/>
          <w:sz w:val="32"/>
          <w:szCs w:val="32"/>
        </w:rPr>
        <w:t>“区委宣传部”</w:t>
      </w:r>
      <w:r w:rsidRPr="00F069DE">
        <w:rPr>
          <w:rFonts w:ascii="仿宋_GB2312" w:eastAsia="仿宋_GB2312" w:hAnsi="仿宋" w:hint="eastAsia"/>
          <w:sz w:val="32"/>
          <w:szCs w:val="32"/>
        </w:rPr>
        <w:t>即可。</w:t>
      </w:r>
    </w:p>
    <w:p w:rsidR="00D003FA" w:rsidRPr="00F069DE" w:rsidRDefault="00B563A1" w:rsidP="007E0179">
      <w:pPr>
        <w:spacing w:line="560" w:lineRule="exact"/>
        <w:ind w:firstLineChars="200" w:firstLine="643"/>
        <w:rPr>
          <w:rFonts w:ascii="仿宋_GB2312" w:eastAsia="仿宋_GB2312" w:hAnsi="仿宋"/>
          <w:sz w:val="32"/>
          <w:szCs w:val="32"/>
        </w:rPr>
      </w:pPr>
      <w:bookmarkStart w:id="0" w:name="_GoBack"/>
      <w:bookmarkEnd w:id="0"/>
      <w:r w:rsidRPr="00F069DE">
        <w:rPr>
          <w:rFonts w:ascii="仿宋_GB2312" w:eastAsia="仿宋_GB2312" w:hAnsi="仿宋" w:hint="eastAsia"/>
          <w:b/>
          <w:sz w:val="32"/>
          <w:szCs w:val="32"/>
        </w:rPr>
        <w:t>二是</w:t>
      </w:r>
      <w:r w:rsidRPr="00F069DE">
        <w:rPr>
          <w:rFonts w:ascii="仿宋_GB2312" w:eastAsia="仿宋_GB2312" w:hAnsi="仿宋" w:hint="eastAsia"/>
          <w:sz w:val="32"/>
          <w:szCs w:val="32"/>
        </w:rPr>
        <w:t>各初选单位要组织拟推荐的申报人进行网上申报。各申报人登录系统后（同上），使用个人身份证号进行注册，并填报相关个人信息。注册信息时，“上一级主部门或主管党（工）委”选取</w:t>
      </w:r>
      <w:r w:rsidR="00984BF7" w:rsidRPr="00F069DE">
        <w:rPr>
          <w:rFonts w:ascii="仿宋_GB2312" w:eastAsia="仿宋_GB2312" w:hAnsi="仿宋" w:hint="eastAsia"/>
          <w:sz w:val="32"/>
          <w:szCs w:val="32"/>
        </w:rPr>
        <w:t>申报人</w:t>
      </w:r>
      <w:r w:rsidRPr="00F069DE">
        <w:rPr>
          <w:rFonts w:ascii="仿宋_GB2312" w:eastAsia="仿宋_GB2312" w:hAnsi="仿宋" w:hint="eastAsia"/>
          <w:sz w:val="32"/>
          <w:szCs w:val="32"/>
        </w:rPr>
        <w:t>所在单位。填报完成后，向</w:t>
      </w:r>
      <w:r w:rsidR="00984BF7" w:rsidRPr="00F069DE">
        <w:rPr>
          <w:rFonts w:ascii="仿宋_GB2312" w:eastAsia="仿宋_GB2312" w:hAnsi="仿宋" w:hint="eastAsia"/>
          <w:sz w:val="32"/>
          <w:szCs w:val="32"/>
        </w:rPr>
        <w:t>申报人</w:t>
      </w:r>
      <w:r w:rsidRPr="00F069DE">
        <w:rPr>
          <w:rFonts w:ascii="仿宋_GB2312" w:eastAsia="仿宋_GB2312" w:hAnsi="仿宋" w:hint="eastAsia"/>
          <w:sz w:val="32"/>
          <w:szCs w:val="32"/>
        </w:rPr>
        <w:t>所在单位提交审核。</w:t>
      </w:r>
    </w:p>
    <w:p w:rsidR="00B563A1" w:rsidRPr="00F069DE" w:rsidRDefault="00B563A1" w:rsidP="007E0179">
      <w:pPr>
        <w:spacing w:line="560" w:lineRule="exact"/>
        <w:ind w:firstLineChars="200" w:firstLine="643"/>
        <w:rPr>
          <w:rFonts w:ascii="仿宋_GB2312" w:eastAsia="仿宋_GB2312" w:hAnsi="仿宋"/>
          <w:sz w:val="32"/>
          <w:szCs w:val="32"/>
        </w:rPr>
      </w:pPr>
      <w:r w:rsidRPr="00F069DE">
        <w:rPr>
          <w:rFonts w:ascii="仿宋_GB2312" w:eastAsia="仿宋_GB2312" w:hAnsi="仿宋" w:hint="eastAsia"/>
          <w:b/>
          <w:sz w:val="32"/>
          <w:szCs w:val="32"/>
        </w:rPr>
        <w:t>三是</w:t>
      </w:r>
      <w:r w:rsidRPr="00F069DE">
        <w:rPr>
          <w:rFonts w:ascii="仿宋_GB2312" w:eastAsia="仿宋_GB2312" w:hAnsi="仿宋" w:hint="eastAsia"/>
          <w:sz w:val="32"/>
          <w:szCs w:val="32"/>
        </w:rPr>
        <w:t>各初选单位</w:t>
      </w:r>
      <w:r w:rsidR="00D003FA" w:rsidRPr="00F069DE">
        <w:rPr>
          <w:rFonts w:ascii="仿宋_GB2312" w:eastAsia="仿宋_GB2312" w:hAnsi="仿宋" w:hint="eastAsia"/>
          <w:sz w:val="32"/>
          <w:szCs w:val="32"/>
        </w:rPr>
        <w:t>对拟推荐的申报人信息进行审核。审核通过</w:t>
      </w:r>
      <w:r w:rsidR="00D003FA" w:rsidRPr="00F069DE">
        <w:rPr>
          <w:rFonts w:ascii="仿宋_GB2312" w:eastAsia="仿宋_GB2312" w:hAnsi="仿宋" w:hint="eastAsia"/>
          <w:sz w:val="32"/>
          <w:szCs w:val="32"/>
        </w:rPr>
        <w:lastRenderedPageBreak/>
        <w:t>后</w:t>
      </w:r>
      <w:r w:rsidRPr="00F069DE">
        <w:rPr>
          <w:rFonts w:ascii="仿宋_GB2312" w:eastAsia="仿宋_GB2312" w:hAnsi="仿宋" w:hint="eastAsia"/>
          <w:sz w:val="32"/>
          <w:szCs w:val="32"/>
        </w:rPr>
        <w:t>，向区委宣传部同时提交网上推荐材料和纸质推荐材料</w:t>
      </w:r>
      <w:r w:rsidRPr="00F069DE">
        <w:rPr>
          <w:rFonts w:ascii="仿宋_GB2312" w:eastAsia="仿宋_GB2312" w:hAnsi="仿宋"/>
          <w:sz w:val="32"/>
          <w:szCs w:val="32"/>
        </w:rPr>
        <w:t>3</w:t>
      </w:r>
      <w:r w:rsidRPr="00F069DE">
        <w:rPr>
          <w:rFonts w:ascii="仿宋_GB2312" w:eastAsia="仿宋_GB2312" w:hAnsi="仿宋" w:hint="eastAsia"/>
          <w:sz w:val="32"/>
          <w:szCs w:val="32"/>
        </w:rPr>
        <w:t>份。</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楷体" w:eastAsia="楷体" w:hAnsi="楷体"/>
          <w:sz w:val="32"/>
          <w:szCs w:val="32"/>
        </w:rPr>
        <w:t>3.</w:t>
      </w:r>
      <w:proofErr w:type="gramStart"/>
      <w:r w:rsidRPr="00F069DE">
        <w:rPr>
          <w:rFonts w:ascii="楷体" w:eastAsia="楷体" w:hAnsi="楷体" w:hint="eastAsia"/>
          <w:sz w:val="32"/>
          <w:szCs w:val="32"/>
        </w:rPr>
        <w:t>中评阶段</w:t>
      </w:r>
      <w:proofErr w:type="gramEnd"/>
      <w:r w:rsidRPr="00F069DE">
        <w:rPr>
          <w:rFonts w:ascii="楷体" w:eastAsia="楷体" w:hAnsi="楷体" w:hint="eastAsia"/>
          <w:sz w:val="32"/>
          <w:szCs w:val="32"/>
        </w:rPr>
        <w:t>（</w:t>
      </w:r>
      <w:r w:rsidRPr="00F069DE">
        <w:rPr>
          <w:rFonts w:ascii="楷体" w:eastAsia="楷体" w:hAnsi="楷体"/>
          <w:sz w:val="32"/>
          <w:szCs w:val="32"/>
        </w:rPr>
        <w:t>11</w:t>
      </w:r>
      <w:r w:rsidRPr="00F069DE">
        <w:rPr>
          <w:rFonts w:ascii="楷体" w:eastAsia="楷体" w:hAnsi="楷体" w:hint="eastAsia"/>
          <w:sz w:val="32"/>
          <w:szCs w:val="32"/>
        </w:rPr>
        <w:t>月</w:t>
      </w:r>
      <w:r w:rsidRPr="00F069DE">
        <w:rPr>
          <w:rFonts w:ascii="楷体" w:eastAsia="楷体" w:hAnsi="楷体"/>
          <w:sz w:val="32"/>
          <w:szCs w:val="32"/>
        </w:rPr>
        <w:t>1</w:t>
      </w:r>
      <w:r w:rsidR="006B6444" w:rsidRPr="00F069DE">
        <w:rPr>
          <w:rFonts w:ascii="楷体" w:eastAsia="楷体" w:hAnsi="楷体" w:hint="eastAsia"/>
          <w:sz w:val="32"/>
          <w:szCs w:val="32"/>
        </w:rPr>
        <w:t>9</w:t>
      </w:r>
      <w:r w:rsidRPr="00F069DE">
        <w:rPr>
          <w:rFonts w:ascii="楷体" w:eastAsia="楷体" w:hAnsi="楷体" w:hint="eastAsia"/>
          <w:sz w:val="32"/>
          <w:szCs w:val="32"/>
        </w:rPr>
        <w:t>日</w:t>
      </w:r>
      <w:r w:rsidRPr="00F069DE">
        <w:rPr>
          <w:rFonts w:ascii="楷体" w:eastAsia="楷体" w:hAnsi="楷体"/>
          <w:sz w:val="32"/>
          <w:szCs w:val="32"/>
        </w:rPr>
        <w:t>—11</w:t>
      </w:r>
      <w:r w:rsidRPr="00F069DE">
        <w:rPr>
          <w:rFonts w:ascii="楷体" w:eastAsia="楷体" w:hAnsi="楷体" w:hint="eastAsia"/>
          <w:sz w:val="32"/>
          <w:szCs w:val="32"/>
        </w:rPr>
        <w:t>月</w:t>
      </w:r>
      <w:r w:rsidRPr="00F069DE">
        <w:rPr>
          <w:rFonts w:ascii="楷体" w:eastAsia="楷体" w:hAnsi="楷体"/>
          <w:sz w:val="32"/>
          <w:szCs w:val="32"/>
        </w:rPr>
        <w:t>2</w:t>
      </w:r>
      <w:r w:rsidR="006B6444" w:rsidRPr="00F069DE">
        <w:rPr>
          <w:rFonts w:ascii="楷体" w:eastAsia="楷体" w:hAnsi="楷体" w:hint="eastAsia"/>
          <w:sz w:val="32"/>
          <w:szCs w:val="32"/>
        </w:rPr>
        <w:t>4</w:t>
      </w:r>
      <w:r w:rsidRPr="00F069DE">
        <w:rPr>
          <w:rFonts w:ascii="楷体" w:eastAsia="楷体" w:hAnsi="楷体" w:hint="eastAsia"/>
          <w:sz w:val="32"/>
          <w:szCs w:val="32"/>
        </w:rPr>
        <w:t>日）。</w:t>
      </w:r>
      <w:r w:rsidRPr="00F069DE">
        <w:rPr>
          <w:rFonts w:ascii="仿宋_GB2312" w:eastAsia="仿宋_GB2312" w:hAnsi="仿宋" w:hint="eastAsia"/>
          <w:sz w:val="32"/>
          <w:szCs w:val="32"/>
        </w:rPr>
        <w:t>区委宣传部按照选拔基本要求和界别专业标准，经综合评审后提出建议推荐人选名单。</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楷体" w:eastAsia="楷体" w:hAnsi="楷体"/>
          <w:sz w:val="32"/>
          <w:szCs w:val="32"/>
        </w:rPr>
        <w:t>4.</w:t>
      </w:r>
      <w:r w:rsidRPr="00F069DE">
        <w:rPr>
          <w:rFonts w:ascii="楷体" w:eastAsia="楷体" w:hAnsi="楷体" w:hint="eastAsia"/>
          <w:sz w:val="32"/>
          <w:szCs w:val="32"/>
        </w:rPr>
        <w:t>终评阶段（</w:t>
      </w:r>
      <w:r w:rsidRPr="00F069DE">
        <w:rPr>
          <w:rFonts w:ascii="楷体" w:eastAsia="楷体" w:hAnsi="楷体"/>
          <w:sz w:val="32"/>
          <w:szCs w:val="32"/>
        </w:rPr>
        <w:t>11</w:t>
      </w:r>
      <w:r w:rsidRPr="00F069DE">
        <w:rPr>
          <w:rFonts w:ascii="楷体" w:eastAsia="楷体" w:hAnsi="楷体" w:hint="eastAsia"/>
          <w:sz w:val="32"/>
          <w:szCs w:val="32"/>
        </w:rPr>
        <w:t>月</w:t>
      </w:r>
      <w:r w:rsidRPr="00F069DE">
        <w:rPr>
          <w:rFonts w:ascii="楷体" w:eastAsia="楷体" w:hAnsi="楷体"/>
          <w:sz w:val="32"/>
          <w:szCs w:val="32"/>
        </w:rPr>
        <w:t>2</w:t>
      </w:r>
      <w:r w:rsidR="006B6444" w:rsidRPr="00F069DE">
        <w:rPr>
          <w:rFonts w:ascii="楷体" w:eastAsia="楷体" w:hAnsi="楷体" w:hint="eastAsia"/>
          <w:sz w:val="32"/>
          <w:szCs w:val="32"/>
        </w:rPr>
        <w:t>4</w:t>
      </w:r>
      <w:r w:rsidRPr="00F069DE">
        <w:rPr>
          <w:rFonts w:ascii="楷体" w:eastAsia="楷体" w:hAnsi="楷体" w:hint="eastAsia"/>
          <w:sz w:val="32"/>
          <w:szCs w:val="32"/>
        </w:rPr>
        <w:t>日</w:t>
      </w:r>
      <w:r w:rsidR="00FA0D01" w:rsidRPr="00F069DE">
        <w:rPr>
          <w:rFonts w:ascii="楷体" w:eastAsia="楷体" w:hAnsi="楷体"/>
          <w:sz w:val="32"/>
          <w:szCs w:val="32"/>
        </w:rPr>
        <w:t>—</w:t>
      </w:r>
      <w:r w:rsidR="00FA0D01" w:rsidRPr="00F069DE">
        <w:rPr>
          <w:rFonts w:ascii="楷体" w:eastAsia="楷体" w:hAnsi="楷体" w:hint="eastAsia"/>
          <w:sz w:val="32"/>
          <w:szCs w:val="32"/>
        </w:rPr>
        <w:t>12月1日</w:t>
      </w:r>
      <w:r w:rsidRPr="00F069DE">
        <w:rPr>
          <w:rFonts w:ascii="楷体" w:eastAsia="楷体" w:hAnsi="楷体" w:hint="eastAsia"/>
          <w:sz w:val="32"/>
          <w:szCs w:val="32"/>
        </w:rPr>
        <w:t>）。</w:t>
      </w:r>
      <w:r w:rsidRPr="00F069DE">
        <w:rPr>
          <w:rFonts w:ascii="仿宋_GB2312" w:eastAsia="仿宋_GB2312" w:hAnsi="仿宋" w:hint="eastAsia"/>
          <w:sz w:val="32"/>
          <w:szCs w:val="32"/>
        </w:rPr>
        <w:t>区委宣传部将建议推荐人选名单，报区人才工作领导小组办公室。区人才工作领导小组按照有关程序进行终评。</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黑体" w:eastAsia="黑体" w:hAnsi="黑体" w:hint="eastAsia"/>
          <w:sz w:val="32"/>
          <w:szCs w:val="32"/>
        </w:rPr>
        <w:t>四、支持政策与措施</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hint="eastAsia"/>
          <w:sz w:val="32"/>
          <w:szCs w:val="32"/>
        </w:rPr>
        <w:t>被评为哲学社会科学和文化艺术领军人才的人员，区委组织部和区人力社保局将颁发“房山区优支计划入选人才”证书。区人才工作领导小组将从区人才工作经费中安排每人</w:t>
      </w:r>
      <w:r w:rsidRPr="00F069DE">
        <w:rPr>
          <w:rFonts w:ascii="仿宋_GB2312" w:eastAsia="仿宋_GB2312" w:hAnsi="仿宋"/>
          <w:sz w:val="32"/>
          <w:szCs w:val="32"/>
        </w:rPr>
        <w:t>10</w:t>
      </w:r>
      <w:r w:rsidRPr="00F069DE">
        <w:rPr>
          <w:rFonts w:ascii="仿宋_GB2312" w:eastAsia="仿宋_GB2312" w:hAnsi="仿宋" w:hint="eastAsia"/>
          <w:sz w:val="32"/>
          <w:szCs w:val="32"/>
        </w:rPr>
        <w:t>万元以内的项目经费支持，用于自主选题研究、人才培养和团队建设等项目，符合新时期首都城市战略定位和新房山建设实际的项目优先立项。</w:t>
      </w:r>
    </w:p>
    <w:p w:rsidR="00B563A1" w:rsidRPr="00F069DE" w:rsidRDefault="00B563A1" w:rsidP="007E0179">
      <w:pPr>
        <w:spacing w:line="560" w:lineRule="exact"/>
        <w:ind w:firstLineChars="200" w:firstLine="640"/>
        <w:rPr>
          <w:rFonts w:ascii="黑体" w:eastAsia="黑体" w:hAnsi="黑体"/>
          <w:sz w:val="32"/>
          <w:szCs w:val="32"/>
        </w:rPr>
      </w:pPr>
      <w:r w:rsidRPr="00F069DE">
        <w:rPr>
          <w:rFonts w:ascii="黑体" w:eastAsia="黑体" w:hAnsi="黑体" w:hint="eastAsia"/>
          <w:sz w:val="32"/>
          <w:szCs w:val="32"/>
        </w:rPr>
        <w:t>五、工作要求</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sz w:val="32"/>
          <w:szCs w:val="32"/>
        </w:rPr>
        <w:t>1.</w:t>
      </w:r>
      <w:r w:rsidRPr="00F069DE">
        <w:rPr>
          <w:rFonts w:ascii="仿宋_GB2312" w:eastAsia="仿宋_GB2312" w:hAnsi="仿宋" w:hint="eastAsia"/>
          <w:sz w:val="32"/>
          <w:szCs w:val="32"/>
        </w:rPr>
        <w:t>加强组织领导。各相关单位要高度重视此项工作，制定切实可行的工作方案，指定专人负责，加强组织领导。区委宣传部设立推选工作办公室，负责推选活动的统筹协调，日常工作由区委宣传部办公室负责。</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sz w:val="32"/>
          <w:szCs w:val="32"/>
        </w:rPr>
        <w:t>2.</w:t>
      </w:r>
      <w:r w:rsidRPr="00F069DE">
        <w:rPr>
          <w:rFonts w:ascii="仿宋_GB2312" w:eastAsia="仿宋_GB2312" w:hAnsi="仿宋" w:hint="eastAsia"/>
          <w:sz w:val="32"/>
          <w:szCs w:val="32"/>
        </w:rPr>
        <w:t>认真组织推荐。各相关单位要尽可能扩大选拔覆盖范围，面向体制内外各类符合申报要求的对象，加大政策宣传力度，广泛听取意见，严格按照选拔要求和标准，优中选优，最终确定初步推荐人选。</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sz w:val="32"/>
          <w:szCs w:val="32"/>
        </w:rPr>
        <w:lastRenderedPageBreak/>
        <w:t>3.</w:t>
      </w:r>
      <w:r w:rsidRPr="00F069DE">
        <w:rPr>
          <w:rFonts w:ascii="仿宋_GB2312" w:eastAsia="仿宋_GB2312" w:hAnsi="仿宋" w:hint="eastAsia"/>
          <w:sz w:val="32"/>
          <w:szCs w:val="32"/>
        </w:rPr>
        <w:t>按期进行申报。各相关单位要按照时间节点安排，及时完成相关工作。纸质材料需各初选单位主要领导签字后，盖章上报区委宣传部办公室。</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hint="eastAsia"/>
          <w:sz w:val="32"/>
          <w:szCs w:val="32"/>
        </w:rPr>
        <w:t>联</w:t>
      </w:r>
      <w:r w:rsidRPr="00F069DE">
        <w:rPr>
          <w:rFonts w:ascii="仿宋_GB2312" w:eastAsia="仿宋_GB2312" w:hAnsi="仿宋"/>
          <w:sz w:val="32"/>
          <w:szCs w:val="32"/>
        </w:rPr>
        <w:t xml:space="preserve"> </w:t>
      </w:r>
      <w:r w:rsidRPr="00F069DE">
        <w:rPr>
          <w:rFonts w:ascii="仿宋_GB2312" w:eastAsia="仿宋_GB2312" w:hAnsi="仿宋" w:hint="eastAsia"/>
          <w:sz w:val="32"/>
          <w:szCs w:val="32"/>
        </w:rPr>
        <w:t>系</w:t>
      </w:r>
      <w:r w:rsidRPr="00F069DE">
        <w:rPr>
          <w:rFonts w:ascii="仿宋_GB2312" w:eastAsia="仿宋_GB2312" w:hAnsi="仿宋"/>
          <w:sz w:val="32"/>
          <w:szCs w:val="32"/>
        </w:rPr>
        <w:t xml:space="preserve"> </w:t>
      </w:r>
      <w:r w:rsidRPr="00F069DE">
        <w:rPr>
          <w:rFonts w:ascii="仿宋_GB2312" w:eastAsia="仿宋_GB2312" w:hAnsi="仿宋" w:hint="eastAsia"/>
          <w:sz w:val="32"/>
          <w:szCs w:val="32"/>
        </w:rPr>
        <w:t>人：</w:t>
      </w:r>
      <w:r w:rsidR="008702E9" w:rsidRPr="00F069DE">
        <w:rPr>
          <w:rFonts w:ascii="仿宋_GB2312" w:eastAsia="仿宋_GB2312" w:hAnsi="仿宋" w:hint="eastAsia"/>
          <w:sz w:val="32"/>
          <w:szCs w:val="32"/>
        </w:rPr>
        <w:t>赵剑锋</w:t>
      </w:r>
    </w:p>
    <w:p w:rsidR="00B563A1" w:rsidRPr="00F069DE" w:rsidRDefault="00B563A1" w:rsidP="007E0179">
      <w:pPr>
        <w:spacing w:line="560" w:lineRule="exact"/>
        <w:ind w:firstLineChars="200" w:firstLine="640"/>
        <w:rPr>
          <w:rFonts w:ascii="仿宋_GB2312" w:eastAsia="仿宋_GB2312" w:hAnsi="仿宋"/>
          <w:sz w:val="32"/>
          <w:szCs w:val="32"/>
        </w:rPr>
      </w:pPr>
      <w:r w:rsidRPr="00F069DE">
        <w:rPr>
          <w:rFonts w:ascii="仿宋_GB2312" w:eastAsia="仿宋_GB2312" w:hAnsi="仿宋" w:hint="eastAsia"/>
          <w:sz w:val="32"/>
          <w:szCs w:val="32"/>
        </w:rPr>
        <w:t>联系电话：</w:t>
      </w:r>
      <w:proofErr w:type="gramStart"/>
      <w:r w:rsidRPr="00F069DE">
        <w:rPr>
          <w:rFonts w:ascii="仿宋_GB2312" w:eastAsia="仿宋_GB2312" w:hAnsi="仿宋"/>
          <w:sz w:val="32"/>
          <w:szCs w:val="32"/>
        </w:rPr>
        <w:t>89350331  13301281078</w:t>
      </w:r>
      <w:proofErr w:type="gramEnd"/>
    </w:p>
    <w:p w:rsidR="00B563A1" w:rsidRPr="00F069DE" w:rsidRDefault="00B563A1" w:rsidP="007E0179">
      <w:pPr>
        <w:spacing w:line="560" w:lineRule="exact"/>
        <w:rPr>
          <w:rFonts w:ascii="仿宋_GB2312" w:eastAsia="仿宋_GB2312" w:hAnsi="仿宋"/>
          <w:sz w:val="32"/>
          <w:szCs w:val="32"/>
        </w:rPr>
      </w:pPr>
    </w:p>
    <w:p w:rsidR="00275EB7" w:rsidRPr="00F069DE" w:rsidRDefault="00B563A1" w:rsidP="007E0179">
      <w:pPr>
        <w:spacing w:line="560" w:lineRule="exact"/>
        <w:ind w:firstLineChars="200" w:firstLine="608"/>
        <w:rPr>
          <w:rFonts w:ascii="仿宋_GB2312" w:eastAsia="仿宋_GB2312" w:hAnsi="仿宋"/>
          <w:spacing w:val="-8"/>
          <w:sz w:val="32"/>
          <w:szCs w:val="32"/>
        </w:rPr>
      </w:pPr>
      <w:r w:rsidRPr="00F069DE">
        <w:rPr>
          <w:rFonts w:ascii="仿宋_GB2312" w:eastAsia="仿宋_GB2312" w:hAnsi="仿宋" w:hint="eastAsia"/>
          <w:spacing w:val="-8"/>
          <w:sz w:val="32"/>
          <w:szCs w:val="32"/>
        </w:rPr>
        <w:t>附件：《房山区哲学社会科学和文化艺术领军人才界别专业标准》</w:t>
      </w:r>
    </w:p>
    <w:p w:rsidR="007E0179" w:rsidRDefault="007E0179" w:rsidP="00545315">
      <w:pPr>
        <w:rPr>
          <w:rFonts w:ascii="黑体" w:eastAsia="黑体"/>
          <w:sz w:val="32"/>
          <w:szCs w:val="32"/>
        </w:rPr>
      </w:pPr>
    </w:p>
    <w:p w:rsidR="007E0179" w:rsidRDefault="007E0179" w:rsidP="007E0179">
      <w:pPr>
        <w:spacing w:line="560" w:lineRule="exact"/>
        <w:ind w:firstLineChars="200" w:firstLine="640"/>
        <w:jc w:val="right"/>
        <w:rPr>
          <w:rFonts w:ascii="仿宋_GB2312" w:eastAsia="仿宋_GB2312" w:hAnsi="仿宋"/>
          <w:sz w:val="32"/>
          <w:szCs w:val="32"/>
        </w:rPr>
      </w:pPr>
    </w:p>
    <w:p w:rsidR="007E0179" w:rsidRPr="00F069DE" w:rsidRDefault="007E0179" w:rsidP="007E0179">
      <w:pPr>
        <w:spacing w:line="560" w:lineRule="exact"/>
        <w:ind w:firstLineChars="200" w:firstLine="640"/>
        <w:jc w:val="right"/>
        <w:rPr>
          <w:rFonts w:ascii="仿宋_GB2312" w:eastAsia="仿宋_GB2312" w:hAnsi="仿宋"/>
          <w:sz w:val="32"/>
          <w:szCs w:val="32"/>
        </w:rPr>
      </w:pPr>
      <w:r w:rsidRPr="00F069DE">
        <w:rPr>
          <w:rFonts w:ascii="仿宋_GB2312" w:eastAsia="仿宋_GB2312" w:hAnsi="仿宋" w:hint="eastAsia"/>
          <w:sz w:val="32"/>
          <w:szCs w:val="32"/>
        </w:rPr>
        <w:t>中共房山区委宣传部</w:t>
      </w:r>
    </w:p>
    <w:p w:rsidR="007E0179" w:rsidRPr="00F069DE" w:rsidRDefault="007E0179" w:rsidP="007E0179">
      <w:pPr>
        <w:spacing w:line="560" w:lineRule="exact"/>
        <w:ind w:firstLineChars="200" w:firstLine="640"/>
        <w:jc w:val="right"/>
        <w:rPr>
          <w:rFonts w:ascii="仿宋_GB2312" w:eastAsia="仿宋_GB2312" w:hAnsi="仿宋"/>
          <w:sz w:val="32"/>
          <w:szCs w:val="32"/>
        </w:rPr>
      </w:pPr>
      <w:r w:rsidRPr="00F069DE">
        <w:rPr>
          <w:rFonts w:ascii="仿宋_GB2312" w:eastAsia="仿宋_GB2312" w:hAnsi="仿宋"/>
          <w:sz w:val="32"/>
          <w:szCs w:val="32"/>
        </w:rPr>
        <w:t>201</w:t>
      </w:r>
      <w:r w:rsidRPr="00F069DE">
        <w:rPr>
          <w:rFonts w:ascii="仿宋_GB2312" w:eastAsia="仿宋_GB2312" w:hAnsi="仿宋" w:hint="eastAsia"/>
          <w:sz w:val="32"/>
          <w:szCs w:val="32"/>
        </w:rPr>
        <w:t>7年</w:t>
      </w:r>
      <w:r w:rsidRPr="00F069DE">
        <w:rPr>
          <w:rFonts w:ascii="仿宋_GB2312" w:eastAsia="仿宋_GB2312" w:hAnsi="仿宋"/>
          <w:sz w:val="32"/>
          <w:szCs w:val="32"/>
        </w:rPr>
        <w:t>10</w:t>
      </w:r>
      <w:r w:rsidRPr="00F069DE">
        <w:rPr>
          <w:rFonts w:ascii="仿宋_GB2312" w:eastAsia="仿宋_GB2312" w:hAnsi="仿宋" w:hint="eastAsia"/>
          <w:sz w:val="32"/>
          <w:szCs w:val="32"/>
        </w:rPr>
        <w:t>月31日</w:t>
      </w:r>
    </w:p>
    <w:p w:rsidR="007E0179" w:rsidRDefault="007E0179" w:rsidP="00545315">
      <w:pPr>
        <w:rPr>
          <w:rFonts w:ascii="黑体" w:eastAsia="黑体"/>
          <w:sz w:val="32"/>
          <w:szCs w:val="32"/>
        </w:rPr>
      </w:pPr>
    </w:p>
    <w:p w:rsidR="007E0179" w:rsidRDefault="007E0179" w:rsidP="00545315">
      <w:pPr>
        <w:rPr>
          <w:rFonts w:ascii="黑体" w:eastAsia="黑体"/>
          <w:sz w:val="32"/>
          <w:szCs w:val="32"/>
        </w:rPr>
      </w:pPr>
    </w:p>
    <w:p w:rsidR="007E0179" w:rsidRDefault="007E0179" w:rsidP="00545315">
      <w:pPr>
        <w:rPr>
          <w:rFonts w:ascii="黑体" w:eastAsia="黑体"/>
          <w:sz w:val="32"/>
          <w:szCs w:val="32"/>
        </w:rPr>
      </w:pPr>
    </w:p>
    <w:p w:rsidR="007E0179" w:rsidRDefault="007E0179" w:rsidP="00545315">
      <w:pPr>
        <w:rPr>
          <w:rFonts w:ascii="黑体" w:eastAsia="黑体"/>
          <w:sz w:val="32"/>
          <w:szCs w:val="32"/>
        </w:rPr>
      </w:pPr>
    </w:p>
    <w:p w:rsidR="007E0179" w:rsidRDefault="007E0179" w:rsidP="00545315">
      <w:pPr>
        <w:rPr>
          <w:rFonts w:ascii="黑体" w:eastAsia="黑体"/>
          <w:sz w:val="32"/>
          <w:szCs w:val="32"/>
        </w:rPr>
      </w:pPr>
    </w:p>
    <w:p w:rsidR="007E0179" w:rsidRDefault="007E0179" w:rsidP="00545315">
      <w:pPr>
        <w:rPr>
          <w:rFonts w:ascii="黑体" w:eastAsia="黑体"/>
          <w:sz w:val="32"/>
          <w:szCs w:val="32"/>
        </w:rPr>
      </w:pPr>
    </w:p>
    <w:p w:rsidR="007E0179" w:rsidRDefault="007E0179" w:rsidP="00545315">
      <w:pPr>
        <w:rPr>
          <w:rFonts w:ascii="黑体" w:eastAsia="黑体"/>
          <w:sz w:val="32"/>
          <w:szCs w:val="32"/>
        </w:rPr>
      </w:pPr>
    </w:p>
    <w:p w:rsidR="007E0179" w:rsidRDefault="007E0179" w:rsidP="00545315">
      <w:pPr>
        <w:rPr>
          <w:rFonts w:ascii="黑体" w:eastAsia="黑体"/>
          <w:sz w:val="32"/>
          <w:szCs w:val="32"/>
        </w:rPr>
      </w:pPr>
    </w:p>
    <w:p w:rsidR="007E0179" w:rsidRDefault="007E0179" w:rsidP="00545315">
      <w:pPr>
        <w:rPr>
          <w:rFonts w:ascii="黑体" w:eastAsia="黑体"/>
          <w:sz w:val="32"/>
          <w:szCs w:val="32"/>
        </w:rPr>
      </w:pPr>
    </w:p>
    <w:p w:rsidR="007E0179" w:rsidRDefault="007E0179" w:rsidP="00545315">
      <w:pPr>
        <w:rPr>
          <w:rFonts w:ascii="黑体" w:eastAsia="黑体"/>
          <w:sz w:val="32"/>
          <w:szCs w:val="32"/>
        </w:rPr>
      </w:pPr>
    </w:p>
    <w:p w:rsidR="00B563A1" w:rsidRPr="001B50B1" w:rsidRDefault="00B563A1" w:rsidP="00545315">
      <w:pPr>
        <w:rPr>
          <w:rFonts w:ascii="黑体" w:eastAsia="黑体"/>
        </w:rPr>
      </w:pPr>
      <w:r w:rsidRPr="001B50B1">
        <w:rPr>
          <w:rFonts w:ascii="黑体" w:eastAsia="黑体" w:hint="eastAsia"/>
          <w:sz w:val="32"/>
          <w:szCs w:val="32"/>
        </w:rPr>
        <w:lastRenderedPageBreak/>
        <w:t>附件</w:t>
      </w:r>
    </w:p>
    <w:p w:rsidR="00B563A1" w:rsidRDefault="00B563A1" w:rsidP="00545315">
      <w:pPr>
        <w:spacing w:line="500" w:lineRule="exact"/>
        <w:jc w:val="center"/>
        <w:rPr>
          <w:rFonts w:ascii="方正小标宋简体" w:eastAsia="方正小标宋简体" w:hAnsi="华文中宋" w:cs="宋体"/>
          <w:b/>
          <w:sz w:val="44"/>
          <w:szCs w:val="44"/>
        </w:rPr>
      </w:pPr>
    </w:p>
    <w:p w:rsidR="00B563A1" w:rsidRPr="00545315" w:rsidRDefault="00B563A1" w:rsidP="00545315">
      <w:pPr>
        <w:spacing w:line="500" w:lineRule="exact"/>
        <w:jc w:val="center"/>
        <w:rPr>
          <w:rFonts w:ascii="宋体" w:cs="宋体"/>
          <w:b/>
          <w:sz w:val="44"/>
          <w:szCs w:val="44"/>
        </w:rPr>
      </w:pPr>
      <w:r w:rsidRPr="00545315">
        <w:rPr>
          <w:rFonts w:ascii="宋体" w:hAnsi="宋体" w:cs="宋体" w:hint="eastAsia"/>
          <w:b/>
          <w:sz w:val="44"/>
          <w:szCs w:val="44"/>
        </w:rPr>
        <w:t>房山区哲学社会科学和文化艺术领军人才</w:t>
      </w:r>
    </w:p>
    <w:p w:rsidR="00B563A1" w:rsidRPr="00545315" w:rsidRDefault="00B563A1" w:rsidP="00545315">
      <w:pPr>
        <w:spacing w:line="500" w:lineRule="exact"/>
        <w:jc w:val="center"/>
        <w:rPr>
          <w:rFonts w:ascii="宋体"/>
          <w:sz w:val="32"/>
          <w:szCs w:val="32"/>
        </w:rPr>
      </w:pPr>
      <w:r w:rsidRPr="00545315">
        <w:rPr>
          <w:rFonts w:ascii="宋体" w:hAnsi="宋体" w:cs="宋体" w:hint="eastAsia"/>
          <w:b/>
          <w:sz w:val="44"/>
          <w:szCs w:val="44"/>
        </w:rPr>
        <w:t>界别专业标准</w:t>
      </w:r>
    </w:p>
    <w:p w:rsidR="00B563A1" w:rsidRDefault="00B563A1" w:rsidP="00FD6C31">
      <w:pPr>
        <w:spacing w:line="500" w:lineRule="exact"/>
        <w:ind w:firstLineChars="200" w:firstLine="640"/>
        <w:jc w:val="center"/>
        <w:rPr>
          <w:rFonts w:ascii="黑体" w:eastAsia="黑体" w:hAnsi="华文中宋"/>
          <w:sz w:val="32"/>
          <w:szCs w:val="32"/>
        </w:rPr>
      </w:pPr>
    </w:p>
    <w:p w:rsidR="00B563A1" w:rsidRDefault="00B563A1" w:rsidP="00FD6C31">
      <w:pPr>
        <w:spacing w:line="500" w:lineRule="exact"/>
        <w:ind w:firstLineChars="200" w:firstLine="640"/>
        <w:rPr>
          <w:rFonts w:ascii="黑体" w:eastAsia="黑体" w:hAnsi="华文中宋"/>
          <w:sz w:val="32"/>
          <w:szCs w:val="32"/>
        </w:rPr>
      </w:pPr>
      <w:r>
        <w:rPr>
          <w:rFonts w:ascii="黑体" w:eastAsia="黑体" w:hAnsi="华文中宋" w:hint="eastAsia"/>
          <w:sz w:val="32"/>
          <w:szCs w:val="32"/>
        </w:rPr>
        <w:t>一、理论工作领军人才专业标准</w:t>
      </w:r>
    </w:p>
    <w:p w:rsidR="00B563A1" w:rsidRPr="00AA3DA9" w:rsidRDefault="00B563A1" w:rsidP="00545315">
      <w:pPr>
        <w:spacing w:line="500" w:lineRule="exact"/>
        <w:ind w:firstLine="645"/>
        <w:rPr>
          <w:rFonts w:ascii="仿宋_GB2312" w:eastAsia="仿宋_GB2312" w:hAnsi="华文中宋"/>
          <w:sz w:val="32"/>
          <w:szCs w:val="32"/>
        </w:rPr>
      </w:pPr>
      <w:r>
        <w:rPr>
          <w:rFonts w:ascii="仿宋_GB2312" w:eastAsia="仿宋_GB2312" w:hAnsi="华文中宋"/>
          <w:sz w:val="32"/>
          <w:szCs w:val="32"/>
        </w:rPr>
        <w:t>1</w:t>
      </w:r>
      <w:r>
        <w:rPr>
          <w:rFonts w:ascii="仿宋_GB2312" w:eastAsia="仿宋_GB2312" w:hAnsi="华文中宋" w:hint="eastAsia"/>
          <w:sz w:val="32"/>
          <w:szCs w:val="32"/>
        </w:rPr>
        <w:t>、</w:t>
      </w:r>
      <w:r w:rsidRPr="00AA3DA9">
        <w:rPr>
          <w:rFonts w:ascii="仿宋_GB2312" w:eastAsia="仿宋_GB2312" w:hAnsi="华文中宋" w:hint="eastAsia"/>
          <w:sz w:val="32"/>
          <w:szCs w:val="32"/>
        </w:rPr>
        <w:t>具有较扎实的马克思主义理论功底，是</w:t>
      </w:r>
      <w:r>
        <w:rPr>
          <w:rFonts w:ascii="仿宋_GB2312" w:eastAsia="仿宋_GB2312" w:hAnsi="华文中宋" w:hint="eastAsia"/>
          <w:sz w:val="32"/>
          <w:szCs w:val="32"/>
        </w:rPr>
        <w:t>哲学社会科学重点领域</w:t>
      </w:r>
      <w:r w:rsidRPr="00AA3DA9">
        <w:rPr>
          <w:rFonts w:ascii="仿宋_GB2312" w:eastAsia="仿宋_GB2312" w:hAnsi="华文中宋" w:hint="eastAsia"/>
          <w:sz w:val="32"/>
          <w:szCs w:val="32"/>
        </w:rPr>
        <w:t>的学科带头人、学术骨干</w:t>
      </w:r>
      <w:r>
        <w:rPr>
          <w:rFonts w:ascii="仿宋_GB2312" w:eastAsia="仿宋_GB2312" w:hAnsi="华文中宋" w:hint="eastAsia"/>
          <w:sz w:val="32"/>
          <w:szCs w:val="32"/>
        </w:rPr>
        <w:t>或科研管理人才</w:t>
      </w:r>
      <w:r w:rsidRPr="00AA3DA9">
        <w:rPr>
          <w:rFonts w:ascii="仿宋_GB2312" w:eastAsia="仿宋_GB2312" w:hAnsi="华文中宋" w:hint="eastAsia"/>
          <w:sz w:val="32"/>
          <w:szCs w:val="32"/>
        </w:rPr>
        <w:t>。</w:t>
      </w:r>
    </w:p>
    <w:p w:rsidR="00B563A1" w:rsidRPr="00AA3DA9" w:rsidRDefault="00B563A1" w:rsidP="00545315">
      <w:pPr>
        <w:spacing w:line="500" w:lineRule="exact"/>
        <w:ind w:firstLine="645"/>
        <w:rPr>
          <w:rFonts w:ascii="仿宋_GB2312" w:eastAsia="仿宋_GB2312" w:hAnsi="华文中宋"/>
          <w:sz w:val="32"/>
          <w:szCs w:val="32"/>
        </w:rPr>
      </w:pPr>
      <w:r>
        <w:rPr>
          <w:rFonts w:ascii="仿宋_GB2312" w:eastAsia="仿宋_GB2312" w:hAnsi="华文中宋"/>
          <w:sz w:val="32"/>
          <w:szCs w:val="32"/>
        </w:rPr>
        <w:t>2</w:t>
      </w:r>
      <w:r>
        <w:rPr>
          <w:rFonts w:ascii="仿宋_GB2312" w:eastAsia="仿宋_GB2312" w:hAnsi="华文中宋" w:hint="eastAsia"/>
          <w:sz w:val="32"/>
          <w:szCs w:val="32"/>
        </w:rPr>
        <w:t>、一般应</w:t>
      </w:r>
      <w:r w:rsidRPr="00AA3DA9">
        <w:rPr>
          <w:rFonts w:ascii="仿宋_GB2312" w:eastAsia="仿宋_GB2312" w:hAnsi="华文中宋" w:hint="eastAsia"/>
          <w:sz w:val="32"/>
          <w:szCs w:val="32"/>
        </w:rPr>
        <w:t>具备下列条件之一：</w:t>
      </w:r>
    </w:p>
    <w:p w:rsidR="00B563A1" w:rsidRPr="00AA3DA9" w:rsidRDefault="00B563A1" w:rsidP="00FD6C31">
      <w:pPr>
        <w:spacing w:line="500" w:lineRule="exact"/>
        <w:ind w:firstLineChars="200" w:firstLine="640"/>
        <w:rPr>
          <w:rFonts w:ascii="仿宋_GB2312" w:eastAsia="仿宋_GB2312" w:hAnsi="华文中宋"/>
          <w:sz w:val="32"/>
          <w:szCs w:val="32"/>
        </w:rPr>
      </w:pPr>
      <w:r>
        <w:rPr>
          <w:rFonts w:ascii="仿宋_GB2312" w:eastAsia="仿宋_GB2312" w:hAnsi="华文中宋"/>
          <w:sz w:val="32"/>
          <w:szCs w:val="32"/>
        </w:rPr>
        <w:t>(1)</w:t>
      </w:r>
      <w:r w:rsidRPr="00AA3DA9">
        <w:rPr>
          <w:rFonts w:ascii="仿宋_GB2312" w:eastAsia="仿宋_GB2312" w:hAnsi="华文中宋" w:hint="eastAsia"/>
          <w:sz w:val="32"/>
          <w:szCs w:val="32"/>
        </w:rPr>
        <w:t>论文、著作、调研报告等研究成果曾获得</w:t>
      </w:r>
      <w:r>
        <w:rPr>
          <w:rFonts w:ascii="仿宋_GB2312" w:eastAsia="仿宋_GB2312" w:hAnsi="华文中宋" w:hint="eastAsia"/>
          <w:sz w:val="32"/>
          <w:szCs w:val="32"/>
        </w:rPr>
        <w:t>省部</w:t>
      </w:r>
      <w:r w:rsidRPr="00AA3DA9">
        <w:rPr>
          <w:rFonts w:ascii="仿宋_GB2312" w:eastAsia="仿宋_GB2312" w:hAnsi="华文中宋" w:hint="eastAsia"/>
          <w:sz w:val="32"/>
          <w:szCs w:val="32"/>
        </w:rPr>
        <w:t>级以上奖励或本专业领域有影响的奖励；</w:t>
      </w:r>
    </w:p>
    <w:p w:rsidR="00B563A1" w:rsidRPr="00AA3DA9" w:rsidRDefault="00B563A1" w:rsidP="00FD6C31">
      <w:pPr>
        <w:spacing w:line="500" w:lineRule="exact"/>
        <w:ind w:firstLineChars="200" w:firstLine="640"/>
        <w:rPr>
          <w:rFonts w:ascii="仿宋_GB2312" w:eastAsia="仿宋_GB2312" w:hAnsi="华文中宋"/>
          <w:sz w:val="32"/>
          <w:szCs w:val="32"/>
        </w:rPr>
      </w:pPr>
      <w:r>
        <w:rPr>
          <w:rFonts w:ascii="仿宋_GB2312" w:eastAsia="仿宋_GB2312" w:hAnsi="华文中宋"/>
          <w:sz w:val="32"/>
          <w:szCs w:val="32"/>
        </w:rPr>
        <w:t>(2)</w:t>
      </w:r>
      <w:r w:rsidRPr="00AA3DA9">
        <w:rPr>
          <w:rFonts w:ascii="仿宋_GB2312" w:eastAsia="仿宋_GB2312" w:hAnsi="华文中宋" w:hint="eastAsia"/>
          <w:sz w:val="32"/>
          <w:szCs w:val="32"/>
        </w:rPr>
        <w:t>独立或作为课题组负责人承担过</w:t>
      </w:r>
      <w:r>
        <w:rPr>
          <w:rFonts w:ascii="仿宋_GB2312" w:eastAsia="仿宋_GB2312" w:hAnsi="华文中宋" w:hint="eastAsia"/>
          <w:sz w:val="32"/>
          <w:szCs w:val="32"/>
        </w:rPr>
        <w:t>区（县）局</w:t>
      </w:r>
      <w:r w:rsidRPr="00AA3DA9">
        <w:rPr>
          <w:rFonts w:ascii="仿宋_GB2312" w:eastAsia="仿宋_GB2312" w:hAnsi="华文中宋" w:hint="eastAsia"/>
          <w:sz w:val="32"/>
          <w:szCs w:val="32"/>
        </w:rPr>
        <w:t>级以上重点课题；</w:t>
      </w:r>
    </w:p>
    <w:p w:rsidR="00B563A1" w:rsidRPr="00AA3DA9" w:rsidRDefault="00B563A1" w:rsidP="00545315">
      <w:pPr>
        <w:spacing w:line="500" w:lineRule="exact"/>
        <w:ind w:firstLine="645"/>
        <w:rPr>
          <w:rFonts w:ascii="仿宋_GB2312" w:eastAsia="仿宋_GB2312" w:hAnsi="华文中宋"/>
          <w:sz w:val="32"/>
          <w:szCs w:val="32"/>
        </w:rPr>
      </w:pPr>
      <w:r>
        <w:rPr>
          <w:rFonts w:ascii="仿宋_GB2312" w:eastAsia="仿宋_GB2312" w:hAnsi="华文中宋"/>
          <w:sz w:val="32"/>
          <w:szCs w:val="32"/>
        </w:rPr>
        <w:t>(3)</w:t>
      </w:r>
      <w:r w:rsidRPr="00AA3DA9">
        <w:rPr>
          <w:rFonts w:ascii="仿宋_GB2312" w:eastAsia="仿宋_GB2312" w:hAnsi="华文中宋" w:hint="eastAsia"/>
          <w:sz w:val="32"/>
          <w:szCs w:val="32"/>
        </w:rPr>
        <w:t>研究成果（含内部研究报告）对</w:t>
      </w:r>
      <w:r>
        <w:rPr>
          <w:rFonts w:ascii="仿宋_GB2312" w:eastAsia="仿宋_GB2312" w:hAnsi="华文中宋" w:hint="eastAsia"/>
          <w:sz w:val="32"/>
          <w:szCs w:val="32"/>
        </w:rPr>
        <w:t>区（县）局</w:t>
      </w:r>
      <w:r w:rsidRPr="00AA3DA9">
        <w:rPr>
          <w:rFonts w:ascii="仿宋_GB2312" w:eastAsia="仿宋_GB2312" w:hAnsi="华文中宋" w:hint="eastAsia"/>
          <w:sz w:val="32"/>
          <w:szCs w:val="32"/>
        </w:rPr>
        <w:t>以上党政部门的决策曾发挥重要参考作用；</w:t>
      </w:r>
    </w:p>
    <w:p w:rsidR="00B563A1" w:rsidRDefault="00B563A1" w:rsidP="00545315">
      <w:pPr>
        <w:spacing w:line="500" w:lineRule="exact"/>
        <w:ind w:firstLine="645"/>
        <w:rPr>
          <w:rFonts w:ascii="仿宋_GB2312" w:eastAsia="仿宋_GB2312" w:hAnsi="华文中宋"/>
          <w:sz w:val="32"/>
          <w:szCs w:val="32"/>
        </w:rPr>
      </w:pPr>
      <w:r>
        <w:rPr>
          <w:rFonts w:ascii="仿宋_GB2312" w:eastAsia="仿宋_GB2312" w:hAnsi="华文中宋"/>
          <w:sz w:val="32"/>
          <w:szCs w:val="32"/>
        </w:rPr>
        <w:t>(4)</w:t>
      </w:r>
      <w:r w:rsidRPr="00AA3DA9">
        <w:rPr>
          <w:rFonts w:ascii="仿宋_GB2312" w:eastAsia="仿宋_GB2312" w:hAnsi="华文中宋" w:hint="eastAsia"/>
          <w:sz w:val="32"/>
          <w:szCs w:val="32"/>
        </w:rPr>
        <w:t>研究成果（</w:t>
      </w:r>
      <w:proofErr w:type="gramStart"/>
      <w:r w:rsidRPr="00AA3DA9">
        <w:rPr>
          <w:rFonts w:ascii="仿宋_GB2312" w:eastAsia="仿宋_GB2312" w:hAnsi="华文中宋" w:hint="eastAsia"/>
          <w:sz w:val="32"/>
          <w:szCs w:val="32"/>
        </w:rPr>
        <w:t>含理论</w:t>
      </w:r>
      <w:proofErr w:type="gramEnd"/>
      <w:r w:rsidRPr="00AA3DA9">
        <w:rPr>
          <w:rFonts w:ascii="仿宋_GB2312" w:eastAsia="仿宋_GB2312" w:hAnsi="华文中宋" w:hint="eastAsia"/>
          <w:sz w:val="32"/>
          <w:szCs w:val="32"/>
        </w:rPr>
        <w:t>宣传和社科普及作品）在</w:t>
      </w:r>
      <w:r>
        <w:rPr>
          <w:rFonts w:ascii="仿宋_GB2312" w:eastAsia="仿宋_GB2312" w:hAnsi="华文中宋" w:hint="eastAsia"/>
          <w:sz w:val="32"/>
          <w:szCs w:val="32"/>
        </w:rPr>
        <w:t>区（县）局</w:t>
      </w:r>
      <w:r w:rsidRPr="00AA3DA9">
        <w:rPr>
          <w:rFonts w:ascii="仿宋_GB2312" w:eastAsia="仿宋_GB2312" w:hAnsi="华文中宋" w:hint="eastAsia"/>
          <w:sz w:val="32"/>
          <w:szCs w:val="32"/>
        </w:rPr>
        <w:t>工作中产生较大影响。</w:t>
      </w:r>
    </w:p>
    <w:p w:rsidR="0042775C" w:rsidRDefault="0042775C" w:rsidP="00545315">
      <w:pPr>
        <w:spacing w:line="500" w:lineRule="exact"/>
        <w:ind w:firstLine="645"/>
        <w:rPr>
          <w:rFonts w:ascii="仿宋_GB2312" w:eastAsia="仿宋_GB2312" w:hAnsi="华文中宋"/>
          <w:sz w:val="32"/>
          <w:szCs w:val="32"/>
        </w:rPr>
      </w:pPr>
    </w:p>
    <w:p w:rsidR="00B563A1" w:rsidRDefault="00B563A1" w:rsidP="00545315">
      <w:pPr>
        <w:spacing w:line="500" w:lineRule="exact"/>
        <w:ind w:firstLine="645"/>
        <w:rPr>
          <w:rFonts w:ascii="黑体" w:eastAsia="黑体" w:hAnsi="华文中宋"/>
          <w:sz w:val="32"/>
          <w:szCs w:val="32"/>
        </w:rPr>
      </w:pPr>
      <w:r>
        <w:rPr>
          <w:rFonts w:ascii="黑体" w:eastAsia="黑体" w:hAnsi="华文中宋" w:hint="eastAsia"/>
          <w:sz w:val="32"/>
          <w:szCs w:val="32"/>
        </w:rPr>
        <w:t>二、新闻工作领军人才专业标准</w:t>
      </w:r>
    </w:p>
    <w:p w:rsidR="00B563A1" w:rsidRDefault="00B563A1" w:rsidP="00545315">
      <w:pPr>
        <w:spacing w:line="500" w:lineRule="exact"/>
        <w:ind w:firstLine="645"/>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、从事编辑、记者、</w:t>
      </w:r>
      <w:r w:rsidRPr="00EB6DC9">
        <w:rPr>
          <w:rFonts w:ascii="仿宋_GB2312" w:eastAsia="仿宋_GB2312" w:hint="eastAsia"/>
          <w:sz w:val="32"/>
          <w:szCs w:val="32"/>
        </w:rPr>
        <w:t>播音</w:t>
      </w:r>
      <w:r>
        <w:rPr>
          <w:rFonts w:ascii="仿宋_GB2312" w:eastAsia="仿宋_GB2312" w:hint="eastAsia"/>
          <w:sz w:val="32"/>
          <w:szCs w:val="32"/>
        </w:rPr>
        <w:t>员、主持人工作，</w:t>
      </w:r>
      <w:r w:rsidRPr="00EB6DC9">
        <w:rPr>
          <w:rFonts w:ascii="仿宋_GB2312" w:eastAsia="仿宋_GB2312" w:hint="eastAsia"/>
          <w:sz w:val="32"/>
          <w:szCs w:val="32"/>
        </w:rPr>
        <w:t>具有较高的采访报道水平，新闻作品产生过较大的社会影响</w:t>
      </w:r>
      <w:r>
        <w:rPr>
          <w:rFonts w:ascii="仿宋_GB2312" w:eastAsia="仿宋_GB2312" w:hint="eastAsia"/>
          <w:sz w:val="32"/>
          <w:szCs w:val="32"/>
        </w:rPr>
        <w:t>；</w:t>
      </w:r>
    </w:p>
    <w:p w:rsidR="00B563A1" w:rsidRPr="00750844" w:rsidRDefault="00B563A1" w:rsidP="00545315">
      <w:pPr>
        <w:spacing w:line="500" w:lineRule="exact"/>
        <w:ind w:firstLine="645"/>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一般应具备下列条件之一：</w:t>
      </w:r>
    </w:p>
    <w:p w:rsidR="00B563A1" w:rsidRPr="00750844" w:rsidRDefault="00B563A1" w:rsidP="00FD6C31">
      <w:pPr>
        <w:widowControl/>
        <w:spacing w:line="5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sidRPr="00750844">
        <w:rPr>
          <w:rFonts w:ascii="仿宋_GB2312" w:eastAsia="仿宋_GB2312" w:hint="eastAsia"/>
          <w:sz w:val="32"/>
          <w:szCs w:val="32"/>
        </w:rPr>
        <w:t>具有较高的新闻理论素养和专业知识，有较高的</w:t>
      </w:r>
      <w:r>
        <w:rPr>
          <w:rFonts w:ascii="仿宋_GB2312" w:eastAsia="仿宋_GB2312" w:hint="eastAsia"/>
          <w:sz w:val="32"/>
          <w:szCs w:val="32"/>
        </w:rPr>
        <w:t>业务工作</w:t>
      </w:r>
      <w:r w:rsidRPr="00750844">
        <w:rPr>
          <w:rFonts w:ascii="仿宋_GB2312" w:eastAsia="仿宋_GB2312" w:hint="eastAsia"/>
          <w:sz w:val="32"/>
          <w:szCs w:val="32"/>
        </w:rPr>
        <w:t>水平，有业界公认的代表性作品，获得过</w:t>
      </w:r>
      <w:r>
        <w:rPr>
          <w:rFonts w:ascii="仿宋_GB2312" w:eastAsia="仿宋_GB2312" w:hAnsi="华文中宋" w:hint="eastAsia"/>
          <w:sz w:val="32"/>
          <w:szCs w:val="32"/>
        </w:rPr>
        <w:t>省部级</w:t>
      </w:r>
      <w:r w:rsidRPr="00750844">
        <w:rPr>
          <w:rFonts w:ascii="仿宋_GB2312" w:eastAsia="仿宋_GB2312" w:hint="eastAsia"/>
          <w:sz w:val="32"/>
          <w:szCs w:val="32"/>
        </w:rPr>
        <w:t>以上的新闻奖项</w:t>
      </w:r>
      <w:r>
        <w:rPr>
          <w:rFonts w:ascii="仿宋_GB2312" w:eastAsia="仿宋_GB2312" w:hint="eastAsia"/>
          <w:sz w:val="32"/>
          <w:szCs w:val="32"/>
        </w:rPr>
        <w:t>；</w:t>
      </w:r>
      <w:r w:rsidRPr="00750844">
        <w:rPr>
          <w:rFonts w:ascii="仿宋_GB2312" w:eastAsia="仿宋_GB2312"/>
          <w:sz w:val="32"/>
          <w:szCs w:val="32"/>
        </w:rPr>
        <w:t xml:space="preserve">   </w:t>
      </w:r>
    </w:p>
    <w:p w:rsidR="00B563A1" w:rsidRDefault="00B563A1" w:rsidP="008702E9">
      <w:pPr>
        <w:widowControl/>
        <w:spacing w:line="500" w:lineRule="exact"/>
        <w:ind w:leftChars="100" w:left="210" w:firstLineChars="150" w:firstLine="480"/>
        <w:jc w:val="left"/>
        <w:rPr>
          <w:rFonts w:ascii="宋体" w:cs="宋体"/>
          <w:kern w:val="0"/>
          <w:sz w:val="24"/>
        </w:rPr>
      </w:pPr>
      <w:r>
        <w:rPr>
          <w:rFonts w:ascii="仿宋_GB2312" w:eastAsia="仿宋_GB2312" w:hint="eastAsia"/>
          <w:sz w:val="32"/>
          <w:szCs w:val="32"/>
        </w:rPr>
        <w:lastRenderedPageBreak/>
        <w:t>（</w:t>
      </w:r>
      <w:r>
        <w:rPr>
          <w:rFonts w:ascii="仿宋_GB2312" w:eastAsia="仿宋_GB2312"/>
          <w:sz w:val="32"/>
          <w:szCs w:val="32"/>
        </w:rPr>
        <w:t>2</w:t>
      </w:r>
      <w:r>
        <w:rPr>
          <w:rFonts w:ascii="仿宋_GB2312" w:eastAsia="仿宋_GB2312" w:hint="eastAsia"/>
          <w:sz w:val="32"/>
          <w:szCs w:val="32"/>
        </w:rPr>
        <w:t>）</w:t>
      </w:r>
      <w:r w:rsidRPr="00750844">
        <w:rPr>
          <w:rFonts w:ascii="仿宋_GB2312" w:eastAsia="仿宋_GB2312" w:hint="eastAsia"/>
          <w:sz w:val="32"/>
          <w:szCs w:val="32"/>
        </w:rPr>
        <w:t>积极钻研业务理论研究，有</w:t>
      </w:r>
      <w:r>
        <w:rPr>
          <w:rFonts w:ascii="仿宋_GB2312" w:eastAsia="仿宋_GB2312" w:hint="eastAsia"/>
          <w:sz w:val="32"/>
          <w:szCs w:val="32"/>
        </w:rPr>
        <w:t>理论文章</w:t>
      </w:r>
      <w:r w:rsidRPr="00750844">
        <w:rPr>
          <w:rFonts w:ascii="仿宋_GB2312" w:eastAsia="仿宋_GB2312" w:hint="eastAsia"/>
          <w:sz w:val="32"/>
          <w:szCs w:val="32"/>
        </w:rPr>
        <w:t>在</w:t>
      </w:r>
      <w:r>
        <w:rPr>
          <w:rFonts w:ascii="仿宋_GB2312" w:eastAsia="仿宋_GB2312" w:hAnsi="华文中宋" w:hint="eastAsia"/>
          <w:sz w:val="32"/>
          <w:szCs w:val="32"/>
        </w:rPr>
        <w:t>省部级</w:t>
      </w:r>
      <w:r w:rsidRPr="00750844">
        <w:rPr>
          <w:rFonts w:ascii="仿宋_GB2312" w:eastAsia="仿宋_GB2312" w:hint="eastAsia"/>
          <w:sz w:val="32"/>
          <w:szCs w:val="32"/>
        </w:rPr>
        <w:t>以上业务刊物上发表</w:t>
      </w:r>
      <w:r>
        <w:rPr>
          <w:rFonts w:ascii="仿宋_GB2312" w:eastAsia="仿宋_GB2312" w:hint="eastAsia"/>
          <w:sz w:val="32"/>
          <w:szCs w:val="32"/>
        </w:rPr>
        <w:t>；</w:t>
      </w:r>
    </w:p>
    <w:p w:rsidR="00B563A1" w:rsidRDefault="00B563A1" w:rsidP="00FD6C31">
      <w:pPr>
        <w:widowControl/>
        <w:spacing w:line="500" w:lineRule="exact"/>
        <w:ind w:leftChars="100" w:left="210"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sidRPr="00750844">
        <w:rPr>
          <w:rFonts w:ascii="仿宋_GB2312" w:eastAsia="仿宋_GB2312" w:hint="eastAsia"/>
          <w:sz w:val="32"/>
          <w:szCs w:val="32"/>
        </w:rPr>
        <w:t>胜任本单位重要稿件写作，</w:t>
      </w:r>
      <w:r>
        <w:rPr>
          <w:rFonts w:ascii="仿宋_GB2312" w:eastAsia="仿宋_GB2312" w:hint="eastAsia"/>
          <w:sz w:val="32"/>
          <w:szCs w:val="32"/>
        </w:rPr>
        <w:t>所采编的新闻稿件，</w:t>
      </w:r>
      <w:r w:rsidRPr="00750844">
        <w:rPr>
          <w:rFonts w:ascii="仿宋_GB2312" w:eastAsia="仿宋_GB2312" w:hint="eastAsia"/>
          <w:sz w:val="32"/>
          <w:szCs w:val="32"/>
        </w:rPr>
        <w:t>在</w:t>
      </w:r>
      <w:r>
        <w:rPr>
          <w:rFonts w:ascii="仿宋_GB2312" w:eastAsia="仿宋_GB2312" w:hAnsi="华文中宋" w:hint="eastAsia"/>
          <w:sz w:val="32"/>
          <w:szCs w:val="32"/>
        </w:rPr>
        <w:t>省部级</w:t>
      </w:r>
      <w:r w:rsidRPr="00750844">
        <w:rPr>
          <w:rFonts w:ascii="仿宋_GB2312" w:eastAsia="仿宋_GB2312" w:hint="eastAsia"/>
          <w:sz w:val="32"/>
          <w:szCs w:val="32"/>
        </w:rPr>
        <w:t>以上</w:t>
      </w:r>
      <w:r>
        <w:rPr>
          <w:rFonts w:ascii="仿宋_GB2312" w:eastAsia="仿宋_GB2312" w:hint="eastAsia"/>
          <w:sz w:val="32"/>
          <w:szCs w:val="32"/>
        </w:rPr>
        <w:t>单位</w:t>
      </w:r>
      <w:r w:rsidRPr="00750844">
        <w:rPr>
          <w:rFonts w:ascii="仿宋_GB2312" w:eastAsia="仿宋_GB2312" w:hint="eastAsia"/>
          <w:sz w:val="32"/>
          <w:szCs w:val="32"/>
        </w:rPr>
        <w:t>组织的新闻业务评</w:t>
      </w:r>
      <w:r>
        <w:rPr>
          <w:rFonts w:ascii="仿宋_GB2312" w:eastAsia="仿宋_GB2312" w:hint="eastAsia"/>
          <w:sz w:val="32"/>
          <w:szCs w:val="32"/>
        </w:rPr>
        <w:t>中</w:t>
      </w:r>
      <w:r w:rsidRPr="00750844">
        <w:rPr>
          <w:rFonts w:ascii="仿宋_GB2312" w:eastAsia="仿宋_GB2312" w:hint="eastAsia"/>
          <w:sz w:val="32"/>
          <w:szCs w:val="32"/>
        </w:rPr>
        <w:t>，获得</w:t>
      </w:r>
      <w:r>
        <w:rPr>
          <w:rFonts w:ascii="仿宋_GB2312" w:eastAsia="仿宋_GB2312" w:hint="eastAsia"/>
          <w:sz w:val="32"/>
          <w:szCs w:val="32"/>
        </w:rPr>
        <w:t>过相关</w:t>
      </w:r>
      <w:r w:rsidRPr="00750844">
        <w:rPr>
          <w:rFonts w:ascii="仿宋_GB2312" w:eastAsia="仿宋_GB2312" w:hint="eastAsia"/>
          <w:sz w:val="32"/>
          <w:szCs w:val="32"/>
        </w:rPr>
        <w:t>奖项。</w:t>
      </w:r>
    </w:p>
    <w:p w:rsidR="0042775C" w:rsidRPr="00750844" w:rsidRDefault="0042775C" w:rsidP="00FD6C31">
      <w:pPr>
        <w:widowControl/>
        <w:spacing w:line="500" w:lineRule="exact"/>
        <w:ind w:leftChars="100" w:left="210" w:firstLineChars="200" w:firstLine="640"/>
        <w:jc w:val="left"/>
        <w:rPr>
          <w:rFonts w:ascii="仿宋_GB2312" w:eastAsia="仿宋_GB2312"/>
          <w:sz w:val="32"/>
          <w:szCs w:val="32"/>
        </w:rPr>
      </w:pPr>
    </w:p>
    <w:p w:rsidR="00B563A1" w:rsidRDefault="00B563A1" w:rsidP="00545315">
      <w:pPr>
        <w:spacing w:line="500" w:lineRule="exact"/>
        <w:ind w:firstLine="645"/>
        <w:rPr>
          <w:rFonts w:ascii="黑体" w:eastAsia="黑体" w:hAnsi="华文中宋"/>
          <w:sz w:val="32"/>
          <w:szCs w:val="32"/>
        </w:rPr>
      </w:pPr>
      <w:r>
        <w:rPr>
          <w:rFonts w:ascii="黑体" w:eastAsia="黑体" w:hAnsi="华文中宋" w:hint="eastAsia"/>
          <w:sz w:val="32"/>
          <w:szCs w:val="32"/>
        </w:rPr>
        <w:t>三、文化文艺（含出版）领军人才专业标准</w:t>
      </w:r>
    </w:p>
    <w:p w:rsidR="00B563A1" w:rsidRDefault="00B563A1" w:rsidP="00FD6C31">
      <w:pPr>
        <w:tabs>
          <w:tab w:val="left" w:pos="7770"/>
        </w:tabs>
        <w:spacing w:line="500" w:lineRule="exact"/>
        <w:ind w:firstLineChars="200" w:firstLine="640"/>
        <w:outlineLvl w:val="0"/>
        <w:rPr>
          <w:rFonts w:ascii="仿宋_GB2312" w:eastAsia="仿宋_GB2312" w:hAnsi="宋体"/>
          <w:sz w:val="32"/>
          <w:szCs w:val="32"/>
        </w:rPr>
      </w:pPr>
      <w:r>
        <w:rPr>
          <w:rFonts w:ascii="仿宋_GB2312" w:eastAsia="仿宋_GB2312"/>
          <w:sz w:val="32"/>
          <w:szCs w:val="32"/>
        </w:rPr>
        <w:t>1</w:t>
      </w:r>
      <w:r>
        <w:rPr>
          <w:rFonts w:ascii="仿宋_GB2312" w:eastAsia="仿宋_GB2312" w:hint="eastAsia"/>
          <w:sz w:val="32"/>
          <w:szCs w:val="32"/>
        </w:rPr>
        <w:t>、从事文化、文艺、出版工作或</w:t>
      </w:r>
      <w:r>
        <w:rPr>
          <w:rFonts w:ascii="仿宋_GB2312" w:eastAsia="仿宋_GB2312" w:hAnsi="宋体" w:hint="eastAsia"/>
          <w:sz w:val="32"/>
          <w:szCs w:val="32"/>
        </w:rPr>
        <w:t>热心文化文艺出版事业。</w:t>
      </w:r>
    </w:p>
    <w:p w:rsidR="00B563A1" w:rsidRDefault="00B563A1" w:rsidP="00FD6C31">
      <w:pPr>
        <w:tabs>
          <w:tab w:val="left" w:pos="7770"/>
        </w:tabs>
        <w:spacing w:line="500" w:lineRule="exact"/>
        <w:ind w:firstLineChars="200" w:firstLine="640"/>
        <w:outlineLvl w:val="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、一般应具备以下条件之一：</w:t>
      </w:r>
    </w:p>
    <w:p w:rsidR="00B563A1" w:rsidRDefault="00B563A1" w:rsidP="00FD6C31">
      <w:pPr>
        <w:tabs>
          <w:tab w:val="left" w:pos="7770"/>
        </w:tabs>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）个人创作或指导的文化文艺作品获得</w:t>
      </w:r>
      <w:r>
        <w:rPr>
          <w:rFonts w:ascii="仿宋_GB2312" w:eastAsia="仿宋_GB2312" w:hAnsi="华文中宋" w:hint="eastAsia"/>
          <w:sz w:val="32"/>
          <w:szCs w:val="32"/>
        </w:rPr>
        <w:t>省部级</w:t>
      </w:r>
      <w:r w:rsidRPr="00750844">
        <w:rPr>
          <w:rFonts w:ascii="仿宋_GB2312" w:eastAsia="仿宋_GB2312" w:hint="eastAsia"/>
          <w:sz w:val="32"/>
          <w:szCs w:val="32"/>
        </w:rPr>
        <w:t>以上</w:t>
      </w:r>
      <w:r>
        <w:rPr>
          <w:rFonts w:ascii="仿宋_GB2312" w:eastAsia="仿宋_GB2312" w:hAnsi="宋体" w:hint="eastAsia"/>
          <w:sz w:val="32"/>
          <w:szCs w:val="32"/>
        </w:rPr>
        <w:t>奖励；</w:t>
      </w:r>
    </w:p>
    <w:p w:rsidR="00B563A1" w:rsidRDefault="00B563A1" w:rsidP="00FD6C31">
      <w:pPr>
        <w:tabs>
          <w:tab w:val="left" w:pos="7770"/>
        </w:tabs>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）在区级以上重大文化活动贡献突出，并因此获得过</w:t>
      </w:r>
      <w:r>
        <w:rPr>
          <w:rFonts w:ascii="仿宋_GB2312" w:eastAsia="仿宋_GB2312" w:hAnsi="华文中宋" w:hint="eastAsia"/>
          <w:sz w:val="32"/>
          <w:szCs w:val="32"/>
        </w:rPr>
        <w:t>省部级</w:t>
      </w:r>
      <w:r w:rsidRPr="00750844">
        <w:rPr>
          <w:rFonts w:ascii="仿宋_GB2312" w:eastAsia="仿宋_GB2312" w:hint="eastAsia"/>
          <w:sz w:val="32"/>
          <w:szCs w:val="32"/>
        </w:rPr>
        <w:t>以上</w:t>
      </w:r>
      <w:r>
        <w:rPr>
          <w:rFonts w:ascii="仿宋_GB2312" w:eastAsia="仿宋_GB2312" w:hAnsi="宋体" w:hint="eastAsia"/>
          <w:sz w:val="32"/>
          <w:szCs w:val="32"/>
        </w:rPr>
        <w:t>奖励；</w:t>
      </w:r>
    </w:p>
    <w:p w:rsidR="00B563A1" w:rsidRDefault="00B563A1" w:rsidP="00FD6C31">
      <w:pPr>
        <w:tabs>
          <w:tab w:val="left" w:pos="7770"/>
        </w:tabs>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）在文化工作、文艺创作和出版工作等方面做出突出贡献，获得过</w:t>
      </w:r>
      <w:r>
        <w:rPr>
          <w:rFonts w:ascii="仿宋_GB2312" w:eastAsia="仿宋_GB2312" w:hAnsi="华文中宋" w:hint="eastAsia"/>
          <w:sz w:val="32"/>
          <w:szCs w:val="32"/>
        </w:rPr>
        <w:t>省部级</w:t>
      </w:r>
      <w:r w:rsidRPr="00750844">
        <w:rPr>
          <w:rFonts w:ascii="仿宋_GB2312" w:eastAsia="仿宋_GB2312" w:hint="eastAsia"/>
          <w:sz w:val="32"/>
          <w:szCs w:val="32"/>
        </w:rPr>
        <w:t>以上</w:t>
      </w:r>
      <w:r>
        <w:rPr>
          <w:rFonts w:ascii="仿宋_GB2312" w:eastAsia="仿宋_GB2312" w:hAnsi="宋体" w:hint="eastAsia"/>
          <w:sz w:val="32"/>
          <w:szCs w:val="32"/>
        </w:rPr>
        <w:t>荣誉称号；</w:t>
      </w:r>
      <w:r>
        <w:rPr>
          <w:rFonts w:ascii="仿宋_GB2312" w:eastAsia="仿宋_GB2312" w:hAnsi="宋体"/>
          <w:sz w:val="32"/>
          <w:szCs w:val="32"/>
        </w:rPr>
        <w:t xml:space="preserve"> </w:t>
      </w:r>
    </w:p>
    <w:p w:rsidR="00B563A1" w:rsidRPr="00CF49FF" w:rsidRDefault="00B563A1" w:rsidP="00FD6C31">
      <w:pPr>
        <w:tabs>
          <w:tab w:val="left" w:pos="7770"/>
        </w:tabs>
        <w:spacing w:line="500" w:lineRule="exact"/>
        <w:ind w:firstLineChars="200" w:firstLine="640"/>
        <w:outlineLvl w:val="0"/>
        <w:rPr>
          <w:rFonts w:ascii="仿宋_GB2312" w:eastAsia="仿宋_GB2312" w:hAnsi="华文中宋"/>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w:t>
      </w:r>
      <w:r>
        <w:rPr>
          <w:rFonts w:ascii="仿宋_GB2312" w:eastAsia="仿宋_GB2312" w:hAnsi="华文中宋" w:hint="eastAsia"/>
          <w:sz w:val="32"/>
          <w:szCs w:val="32"/>
        </w:rPr>
        <w:t>编发的图书、期刊或音像、电子出版物具有较好的社会效益和经济效益，获得过省部级</w:t>
      </w:r>
      <w:r w:rsidRPr="00750844">
        <w:rPr>
          <w:rFonts w:ascii="仿宋_GB2312" w:eastAsia="仿宋_GB2312" w:hint="eastAsia"/>
          <w:sz w:val="32"/>
          <w:szCs w:val="32"/>
        </w:rPr>
        <w:t>以上</w:t>
      </w:r>
      <w:r>
        <w:rPr>
          <w:rFonts w:ascii="仿宋_GB2312" w:eastAsia="仿宋_GB2312" w:hAnsi="华文中宋" w:hint="eastAsia"/>
          <w:sz w:val="32"/>
          <w:szCs w:val="32"/>
        </w:rPr>
        <w:t>出版奖项。</w:t>
      </w:r>
    </w:p>
    <w:p w:rsidR="00B563A1" w:rsidRPr="00CF49FF" w:rsidRDefault="00B563A1" w:rsidP="00FD6C31">
      <w:pPr>
        <w:spacing w:line="500" w:lineRule="exact"/>
        <w:ind w:firstLineChars="200" w:firstLine="640"/>
        <w:rPr>
          <w:rFonts w:ascii="仿宋_GB2312" w:eastAsia="仿宋_GB2312" w:hAnsi="华文中宋"/>
          <w:sz w:val="32"/>
          <w:szCs w:val="32"/>
        </w:rPr>
      </w:pPr>
    </w:p>
    <w:p w:rsidR="00B563A1" w:rsidRDefault="00B563A1" w:rsidP="00545315">
      <w:pPr>
        <w:spacing w:line="240" w:lineRule="exact"/>
        <w:ind w:right="482"/>
        <w:rPr>
          <w:rFonts w:ascii="楷体_GB2312" w:eastAsia="楷体_GB2312"/>
          <w:b/>
          <w:sz w:val="10"/>
          <w:szCs w:val="10"/>
        </w:rPr>
      </w:pPr>
    </w:p>
    <w:p w:rsidR="00B563A1" w:rsidRDefault="00B563A1" w:rsidP="00023EF2">
      <w:pPr>
        <w:spacing w:line="480" w:lineRule="exact"/>
        <w:rPr>
          <w:rFonts w:ascii="仿宋_GB2312" w:eastAsia="仿宋_GB2312"/>
          <w:sz w:val="32"/>
          <w:szCs w:val="32"/>
        </w:rPr>
      </w:pPr>
    </w:p>
    <w:p w:rsidR="00B563A1" w:rsidRDefault="00B563A1">
      <w:pPr>
        <w:ind w:right="482"/>
        <w:jc w:val="right"/>
        <w:rPr>
          <w:rFonts w:ascii="楷体" w:eastAsia="楷体" w:hAnsi="楷体"/>
          <w:b/>
          <w:sz w:val="52"/>
          <w:szCs w:val="52"/>
        </w:rPr>
      </w:pPr>
    </w:p>
    <w:p w:rsidR="00B563A1" w:rsidRDefault="00B563A1">
      <w:pPr>
        <w:ind w:right="482"/>
        <w:jc w:val="right"/>
        <w:rPr>
          <w:rFonts w:ascii="楷体" w:eastAsia="楷体" w:hAnsi="楷体"/>
          <w:b/>
          <w:sz w:val="52"/>
          <w:szCs w:val="52"/>
        </w:rPr>
      </w:pPr>
    </w:p>
    <w:p w:rsidR="00B563A1" w:rsidRDefault="00B563A1">
      <w:pPr>
        <w:ind w:right="482"/>
        <w:jc w:val="right"/>
        <w:rPr>
          <w:rFonts w:ascii="楷体" w:eastAsia="楷体" w:hAnsi="楷体"/>
          <w:b/>
          <w:sz w:val="52"/>
          <w:szCs w:val="52"/>
        </w:rPr>
      </w:pPr>
    </w:p>
    <w:sectPr w:rsidR="00B563A1" w:rsidSect="007E0179">
      <w:footerReference w:type="default" r:id="rId7"/>
      <w:pgSz w:w="11906" w:h="16838"/>
      <w:pgMar w:top="1985" w:right="1418" w:bottom="1985"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AF" w:rsidRDefault="001D2AAF" w:rsidP="00AA6D31">
      <w:r>
        <w:separator/>
      </w:r>
    </w:p>
  </w:endnote>
  <w:endnote w:type="continuationSeparator" w:id="0">
    <w:p w:rsidR="001D2AAF" w:rsidRDefault="001D2AAF" w:rsidP="00AA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480427"/>
      <w:docPartObj>
        <w:docPartGallery w:val="Page Numbers (Bottom of Page)"/>
        <w:docPartUnique/>
      </w:docPartObj>
    </w:sdtPr>
    <w:sdtEndPr/>
    <w:sdtContent>
      <w:p w:rsidR="00F069DE" w:rsidRDefault="00F069DE">
        <w:pPr>
          <w:pStyle w:val="a4"/>
          <w:jc w:val="center"/>
        </w:pPr>
        <w:r>
          <w:fldChar w:fldCharType="begin"/>
        </w:r>
        <w:r>
          <w:instrText>PAGE   \* MERGEFORMAT</w:instrText>
        </w:r>
        <w:r>
          <w:fldChar w:fldCharType="separate"/>
        </w:r>
        <w:r w:rsidR="00664C99" w:rsidRPr="00664C99">
          <w:rPr>
            <w:noProof/>
            <w:lang w:val="zh-CN"/>
          </w:rPr>
          <w:t>5</w:t>
        </w:r>
        <w:r>
          <w:fldChar w:fldCharType="end"/>
        </w:r>
      </w:p>
    </w:sdtContent>
  </w:sdt>
  <w:p w:rsidR="00F069DE" w:rsidRDefault="00F06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AF" w:rsidRDefault="001D2AAF" w:rsidP="00AA6D31">
      <w:r>
        <w:separator/>
      </w:r>
    </w:p>
  </w:footnote>
  <w:footnote w:type="continuationSeparator" w:id="0">
    <w:p w:rsidR="001D2AAF" w:rsidRDefault="001D2AAF" w:rsidP="00AA6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6D31"/>
    <w:rsid w:val="00001EB2"/>
    <w:rsid w:val="00023EF2"/>
    <w:rsid w:val="0002619A"/>
    <w:rsid w:val="00040563"/>
    <w:rsid w:val="000562F0"/>
    <w:rsid w:val="00056793"/>
    <w:rsid w:val="00057F82"/>
    <w:rsid w:val="00074F7A"/>
    <w:rsid w:val="00075382"/>
    <w:rsid w:val="000770D3"/>
    <w:rsid w:val="00083B43"/>
    <w:rsid w:val="00096CF7"/>
    <w:rsid w:val="000A339A"/>
    <w:rsid w:val="000A379A"/>
    <w:rsid w:val="000A4B78"/>
    <w:rsid w:val="000A54E2"/>
    <w:rsid w:val="000D3B78"/>
    <w:rsid w:val="000D6EEB"/>
    <w:rsid w:val="000F1D89"/>
    <w:rsid w:val="000F3BC4"/>
    <w:rsid w:val="00100992"/>
    <w:rsid w:val="00112379"/>
    <w:rsid w:val="001324A2"/>
    <w:rsid w:val="0013496E"/>
    <w:rsid w:val="00144D3B"/>
    <w:rsid w:val="001572C2"/>
    <w:rsid w:val="0016020E"/>
    <w:rsid w:val="00173E13"/>
    <w:rsid w:val="00176A9C"/>
    <w:rsid w:val="001B0169"/>
    <w:rsid w:val="001B50B1"/>
    <w:rsid w:val="001D2AAF"/>
    <w:rsid w:val="001D51F6"/>
    <w:rsid w:val="001E575A"/>
    <w:rsid w:val="001F2039"/>
    <w:rsid w:val="001F6B0A"/>
    <w:rsid w:val="002013CE"/>
    <w:rsid w:val="00205D49"/>
    <w:rsid w:val="002155D6"/>
    <w:rsid w:val="00217857"/>
    <w:rsid w:val="00217A01"/>
    <w:rsid w:val="00217B37"/>
    <w:rsid w:val="00220045"/>
    <w:rsid w:val="00227120"/>
    <w:rsid w:val="00240983"/>
    <w:rsid w:val="00267BB8"/>
    <w:rsid w:val="00275EB7"/>
    <w:rsid w:val="00296007"/>
    <w:rsid w:val="00297864"/>
    <w:rsid w:val="002A1ECC"/>
    <w:rsid w:val="002B03AF"/>
    <w:rsid w:val="002B2017"/>
    <w:rsid w:val="002B5D0D"/>
    <w:rsid w:val="002C08CC"/>
    <w:rsid w:val="002C6FF6"/>
    <w:rsid w:val="002D18D8"/>
    <w:rsid w:val="002E7B23"/>
    <w:rsid w:val="00300E6C"/>
    <w:rsid w:val="00343804"/>
    <w:rsid w:val="0034440B"/>
    <w:rsid w:val="0034605F"/>
    <w:rsid w:val="003530FB"/>
    <w:rsid w:val="00357ED9"/>
    <w:rsid w:val="0037563F"/>
    <w:rsid w:val="0038243E"/>
    <w:rsid w:val="00382955"/>
    <w:rsid w:val="00383E49"/>
    <w:rsid w:val="00391ACB"/>
    <w:rsid w:val="003A5B6C"/>
    <w:rsid w:val="003A6BB1"/>
    <w:rsid w:val="003D00D6"/>
    <w:rsid w:val="003D3A4E"/>
    <w:rsid w:val="003F6F4B"/>
    <w:rsid w:val="0040009C"/>
    <w:rsid w:val="004067D1"/>
    <w:rsid w:val="00410F43"/>
    <w:rsid w:val="00414244"/>
    <w:rsid w:val="0042775C"/>
    <w:rsid w:val="004441DA"/>
    <w:rsid w:val="004472BC"/>
    <w:rsid w:val="004502FE"/>
    <w:rsid w:val="00451435"/>
    <w:rsid w:val="00473F29"/>
    <w:rsid w:val="004750F3"/>
    <w:rsid w:val="004754EE"/>
    <w:rsid w:val="00490069"/>
    <w:rsid w:val="0049372C"/>
    <w:rsid w:val="004A2901"/>
    <w:rsid w:val="004A3788"/>
    <w:rsid w:val="004A5A73"/>
    <w:rsid w:val="004A7668"/>
    <w:rsid w:val="004E0442"/>
    <w:rsid w:val="004E38C3"/>
    <w:rsid w:val="004E3A3F"/>
    <w:rsid w:val="004E4857"/>
    <w:rsid w:val="005147A6"/>
    <w:rsid w:val="00516CB2"/>
    <w:rsid w:val="00545315"/>
    <w:rsid w:val="0055138D"/>
    <w:rsid w:val="0055660B"/>
    <w:rsid w:val="00565A80"/>
    <w:rsid w:val="005716E5"/>
    <w:rsid w:val="00590350"/>
    <w:rsid w:val="005A06AF"/>
    <w:rsid w:val="005A2FC5"/>
    <w:rsid w:val="005B3CE3"/>
    <w:rsid w:val="005F193E"/>
    <w:rsid w:val="005F7D95"/>
    <w:rsid w:val="006125D7"/>
    <w:rsid w:val="00625C58"/>
    <w:rsid w:val="006525E7"/>
    <w:rsid w:val="00655BA1"/>
    <w:rsid w:val="0066025C"/>
    <w:rsid w:val="00664C99"/>
    <w:rsid w:val="00666C23"/>
    <w:rsid w:val="006746CA"/>
    <w:rsid w:val="0069313A"/>
    <w:rsid w:val="006961A3"/>
    <w:rsid w:val="006A60D6"/>
    <w:rsid w:val="006A69D7"/>
    <w:rsid w:val="006B6444"/>
    <w:rsid w:val="006D3A42"/>
    <w:rsid w:val="006E0257"/>
    <w:rsid w:val="006E1FB2"/>
    <w:rsid w:val="006E33AA"/>
    <w:rsid w:val="007001CF"/>
    <w:rsid w:val="007027AF"/>
    <w:rsid w:val="00706DF9"/>
    <w:rsid w:val="00712FF5"/>
    <w:rsid w:val="0072653F"/>
    <w:rsid w:val="00746711"/>
    <w:rsid w:val="00746EED"/>
    <w:rsid w:val="00750844"/>
    <w:rsid w:val="00753742"/>
    <w:rsid w:val="007702C6"/>
    <w:rsid w:val="00782794"/>
    <w:rsid w:val="00787507"/>
    <w:rsid w:val="00792E29"/>
    <w:rsid w:val="007A57E6"/>
    <w:rsid w:val="007D02A9"/>
    <w:rsid w:val="007D636B"/>
    <w:rsid w:val="007E0179"/>
    <w:rsid w:val="007E1508"/>
    <w:rsid w:val="007E27DB"/>
    <w:rsid w:val="007E3DD4"/>
    <w:rsid w:val="007E61D2"/>
    <w:rsid w:val="007F1C81"/>
    <w:rsid w:val="00806B7B"/>
    <w:rsid w:val="008228D9"/>
    <w:rsid w:val="00825A88"/>
    <w:rsid w:val="008370F9"/>
    <w:rsid w:val="00845B88"/>
    <w:rsid w:val="008702E9"/>
    <w:rsid w:val="008B3A28"/>
    <w:rsid w:val="008B590D"/>
    <w:rsid w:val="008D2675"/>
    <w:rsid w:val="008E5EA9"/>
    <w:rsid w:val="00910C2E"/>
    <w:rsid w:val="00925D95"/>
    <w:rsid w:val="0093237A"/>
    <w:rsid w:val="0095127F"/>
    <w:rsid w:val="0096067F"/>
    <w:rsid w:val="00964F1B"/>
    <w:rsid w:val="00967F69"/>
    <w:rsid w:val="00972873"/>
    <w:rsid w:val="00984BF7"/>
    <w:rsid w:val="00985B06"/>
    <w:rsid w:val="00992BF0"/>
    <w:rsid w:val="0099401A"/>
    <w:rsid w:val="00997C98"/>
    <w:rsid w:val="009A22C4"/>
    <w:rsid w:val="009D5E38"/>
    <w:rsid w:val="009F6353"/>
    <w:rsid w:val="00A029E6"/>
    <w:rsid w:val="00A05707"/>
    <w:rsid w:val="00A10DCB"/>
    <w:rsid w:val="00A2034C"/>
    <w:rsid w:val="00A25C7A"/>
    <w:rsid w:val="00A30F04"/>
    <w:rsid w:val="00A4502E"/>
    <w:rsid w:val="00A45D03"/>
    <w:rsid w:val="00A53ACC"/>
    <w:rsid w:val="00A6051A"/>
    <w:rsid w:val="00A643D9"/>
    <w:rsid w:val="00A649F7"/>
    <w:rsid w:val="00A76DA2"/>
    <w:rsid w:val="00A802F7"/>
    <w:rsid w:val="00A94307"/>
    <w:rsid w:val="00A97239"/>
    <w:rsid w:val="00AA0F73"/>
    <w:rsid w:val="00AA2F34"/>
    <w:rsid w:val="00AA3DA9"/>
    <w:rsid w:val="00AA6C83"/>
    <w:rsid w:val="00AA6D31"/>
    <w:rsid w:val="00AB7AC3"/>
    <w:rsid w:val="00AD2F69"/>
    <w:rsid w:val="00AE5702"/>
    <w:rsid w:val="00AF2FE0"/>
    <w:rsid w:val="00B04A29"/>
    <w:rsid w:val="00B37B39"/>
    <w:rsid w:val="00B42B28"/>
    <w:rsid w:val="00B55034"/>
    <w:rsid w:val="00B563A1"/>
    <w:rsid w:val="00B63A5D"/>
    <w:rsid w:val="00B66F0D"/>
    <w:rsid w:val="00B941F1"/>
    <w:rsid w:val="00BA3033"/>
    <w:rsid w:val="00BA3D67"/>
    <w:rsid w:val="00BC1544"/>
    <w:rsid w:val="00BC708E"/>
    <w:rsid w:val="00BD619E"/>
    <w:rsid w:val="00C0014E"/>
    <w:rsid w:val="00C1216A"/>
    <w:rsid w:val="00C238A0"/>
    <w:rsid w:val="00C2587A"/>
    <w:rsid w:val="00C35435"/>
    <w:rsid w:val="00C42154"/>
    <w:rsid w:val="00C50622"/>
    <w:rsid w:val="00C56C74"/>
    <w:rsid w:val="00C63390"/>
    <w:rsid w:val="00C66420"/>
    <w:rsid w:val="00C6722F"/>
    <w:rsid w:val="00C67336"/>
    <w:rsid w:val="00C96200"/>
    <w:rsid w:val="00CA0D6A"/>
    <w:rsid w:val="00CC59EA"/>
    <w:rsid w:val="00CC6255"/>
    <w:rsid w:val="00CC6F96"/>
    <w:rsid w:val="00CD2700"/>
    <w:rsid w:val="00CE22EC"/>
    <w:rsid w:val="00CE7D2D"/>
    <w:rsid w:val="00CF49FF"/>
    <w:rsid w:val="00D002BF"/>
    <w:rsid w:val="00D003FA"/>
    <w:rsid w:val="00D12B99"/>
    <w:rsid w:val="00D1465A"/>
    <w:rsid w:val="00D17EB4"/>
    <w:rsid w:val="00D63AED"/>
    <w:rsid w:val="00D67B2E"/>
    <w:rsid w:val="00DA4875"/>
    <w:rsid w:val="00DD6F85"/>
    <w:rsid w:val="00DE75BC"/>
    <w:rsid w:val="00DF0C5D"/>
    <w:rsid w:val="00E12566"/>
    <w:rsid w:val="00E23E52"/>
    <w:rsid w:val="00E26364"/>
    <w:rsid w:val="00E3220F"/>
    <w:rsid w:val="00E52B19"/>
    <w:rsid w:val="00E57735"/>
    <w:rsid w:val="00E66EB5"/>
    <w:rsid w:val="00E6720D"/>
    <w:rsid w:val="00E71B0C"/>
    <w:rsid w:val="00E748D1"/>
    <w:rsid w:val="00E758CB"/>
    <w:rsid w:val="00EA322B"/>
    <w:rsid w:val="00EA57C0"/>
    <w:rsid w:val="00EB6DC9"/>
    <w:rsid w:val="00ED685C"/>
    <w:rsid w:val="00EE1A84"/>
    <w:rsid w:val="00EF479A"/>
    <w:rsid w:val="00F05E2E"/>
    <w:rsid w:val="00F069DE"/>
    <w:rsid w:val="00F12142"/>
    <w:rsid w:val="00F457F7"/>
    <w:rsid w:val="00F71210"/>
    <w:rsid w:val="00F71700"/>
    <w:rsid w:val="00F7492D"/>
    <w:rsid w:val="00F74FE7"/>
    <w:rsid w:val="00F7626E"/>
    <w:rsid w:val="00FA0D01"/>
    <w:rsid w:val="00FA224A"/>
    <w:rsid w:val="00FB33CD"/>
    <w:rsid w:val="00FD34B1"/>
    <w:rsid w:val="00FD52D8"/>
    <w:rsid w:val="00FD6C31"/>
    <w:rsid w:val="00FD7364"/>
    <w:rsid w:val="00FF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28B4F0-8C0D-40CA-ADFC-78915BFA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Date" w:locked="1"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D31"/>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AA6D31"/>
    <w:pPr>
      <w:ind w:leftChars="2500" w:left="100"/>
    </w:pPr>
  </w:style>
  <w:style w:type="character" w:customStyle="1" w:styleId="Char">
    <w:name w:val="日期 Char"/>
    <w:basedOn w:val="a0"/>
    <w:link w:val="a3"/>
    <w:uiPriority w:val="99"/>
    <w:semiHidden/>
    <w:locked/>
    <w:rsid w:val="00AA6D31"/>
    <w:rPr>
      <w:rFonts w:ascii="Times New Roman" w:eastAsia="宋体" w:hAnsi="Times New Roman" w:cs="Times New Roman"/>
      <w:sz w:val="24"/>
      <w:szCs w:val="24"/>
    </w:rPr>
  </w:style>
  <w:style w:type="paragraph" w:styleId="a4">
    <w:name w:val="footer"/>
    <w:basedOn w:val="a"/>
    <w:link w:val="Char0"/>
    <w:uiPriority w:val="99"/>
    <w:rsid w:val="00AA6D3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AA6D31"/>
    <w:rPr>
      <w:rFonts w:cs="Times New Roman"/>
      <w:sz w:val="18"/>
      <w:szCs w:val="18"/>
    </w:rPr>
  </w:style>
  <w:style w:type="paragraph" w:styleId="a5">
    <w:name w:val="header"/>
    <w:basedOn w:val="a"/>
    <w:link w:val="Char1"/>
    <w:uiPriority w:val="99"/>
    <w:semiHidden/>
    <w:rsid w:val="00AA6D3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basedOn w:val="a0"/>
    <w:link w:val="a5"/>
    <w:uiPriority w:val="99"/>
    <w:semiHidden/>
    <w:locked/>
    <w:rsid w:val="00AA6D31"/>
    <w:rPr>
      <w:rFonts w:cs="Times New Roman"/>
      <w:sz w:val="18"/>
      <w:szCs w:val="18"/>
    </w:rPr>
  </w:style>
  <w:style w:type="character" w:styleId="a6">
    <w:name w:val="page number"/>
    <w:basedOn w:val="a0"/>
    <w:uiPriority w:val="99"/>
    <w:semiHidden/>
    <w:rsid w:val="00AA6D31"/>
    <w:rPr>
      <w:rFonts w:cs="Times New Roman"/>
    </w:rPr>
  </w:style>
  <w:style w:type="paragraph" w:styleId="a7">
    <w:name w:val="Plain Text"/>
    <w:basedOn w:val="a"/>
    <w:link w:val="Char2"/>
    <w:uiPriority w:val="99"/>
    <w:rsid w:val="006A60D6"/>
    <w:rPr>
      <w:rFonts w:ascii="宋体" w:hAnsi="Courier New" w:cs="Courier New"/>
      <w:szCs w:val="21"/>
    </w:rPr>
  </w:style>
  <w:style w:type="character" w:customStyle="1" w:styleId="Char2">
    <w:name w:val="纯文本 Char"/>
    <w:basedOn w:val="a0"/>
    <w:link w:val="a7"/>
    <w:uiPriority w:val="99"/>
    <w:semiHidden/>
    <w:locked/>
    <w:rsid w:val="00F7626E"/>
    <w:rPr>
      <w:rFonts w:ascii="宋体" w:hAnsi="Courier New" w:cs="Courier New"/>
      <w:sz w:val="21"/>
      <w:szCs w:val="21"/>
    </w:rPr>
  </w:style>
  <w:style w:type="table" w:styleId="a8">
    <w:name w:val="Table Grid"/>
    <w:basedOn w:val="a1"/>
    <w:uiPriority w:val="99"/>
    <w:locked/>
    <w:rsid w:val="00545315"/>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083B43"/>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cpt.bjfsh.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361</Words>
  <Characters>2061</Characters>
  <Application>Microsoft Office Word</Application>
  <DocSecurity>0</DocSecurity>
  <Lines>17</Lines>
  <Paragraphs>4</Paragraphs>
  <ScaleCrop>false</ScaleCrop>
  <Company>Microsoft</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dc:title>
  <dc:creator>user</dc:creator>
  <cp:lastModifiedBy>人才科公用2</cp:lastModifiedBy>
  <cp:revision>10</cp:revision>
  <cp:lastPrinted>2016-10-18T10:09:00Z</cp:lastPrinted>
  <dcterms:created xsi:type="dcterms:W3CDTF">2017-11-01T09:20:00Z</dcterms:created>
  <dcterms:modified xsi:type="dcterms:W3CDTF">2017-11-03T03:13:00Z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